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43F" w:rsidRPr="0015043F" w:rsidRDefault="0015043F" w:rsidP="0015043F">
      <w:pPr>
        <w:spacing w:line="1000" w:lineRule="exact"/>
        <w:jc w:val="distribute"/>
        <w:rPr>
          <w:rFonts w:ascii="宋体" w:hAnsi="宋体" w:cs="方正细圆简体"/>
          <w:b/>
          <w:color w:val="FF0000"/>
          <w:sz w:val="96"/>
          <w:szCs w:val="96"/>
          <w:shd w:val="clear" w:color="auto" w:fill="FFFFFF"/>
        </w:rPr>
      </w:pPr>
      <w:r w:rsidRPr="0015043F">
        <w:rPr>
          <w:rFonts w:ascii="宋体" w:hAnsi="宋体" w:cs="方正细圆简体" w:hint="eastAsia"/>
          <w:b/>
          <w:color w:val="FF0000"/>
          <w:sz w:val="96"/>
          <w:szCs w:val="96"/>
          <w:shd w:val="clear" w:color="auto" w:fill="FFFFFF"/>
        </w:rPr>
        <w:t>深圳市青少年校外教育工作协会</w:t>
      </w:r>
      <w:r>
        <w:rPr>
          <w:rFonts w:ascii="宋体" w:hAnsi="宋体" w:cs="方正细圆简体" w:hint="eastAsia"/>
          <w:b/>
          <w:color w:val="FF0000"/>
          <w:sz w:val="96"/>
          <w:szCs w:val="96"/>
          <w:shd w:val="clear" w:color="auto" w:fill="FFFFFF"/>
        </w:rPr>
        <w:t>文件</w:t>
      </w:r>
    </w:p>
    <w:p w:rsidR="00A17EC9" w:rsidRDefault="00A17EC9" w:rsidP="00A17EC9">
      <w:pPr>
        <w:spacing w:line="800" w:lineRule="exact"/>
        <w:jc w:val="center"/>
        <w:rPr>
          <w:rFonts w:ascii="宋体"/>
          <w:bCs/>
          <w:sz w:val="44"/>
          <w:szCs w:val="36"/>
        </w:rPr>
      </w:pPr>
    </w:p>
    <w:p w:rsidR="00A17EC9" w:rsidRPr="009029B2" w:rsidRDefault="008646E0" w:rsidP="00A17EC9">
      <w:pPr>
        <w:spacing w:line="700" w:lineRule="exact"/>
        <w:jc w:val="center"/>
        <w:rPr>
          <w:rFonts w:ascii="宋体" w:hAnsi="宋体"/>
          <w:sz w:val="44"/>
          <w:szCs w:val="44"/>
        </w:rPr>
      </w:pPr>
      <w:proofErr w:type="gramStart"/>
      <w:r w:rsidRPr="009029B2">
        <w:rPr>
          <w:rFonts w:ascii="仿宋_GB2312" w:eastAsia="仿宋_GB2312" w:hint="eastAsia"/>
          <w:bCs/>
          <w:sz w:val="32"/>
          <w:szCs w:val="36"/>
        </w:rPr>
        <w:t>深</w:t>
      </w:r>
      <w:r w:rsidR="0015043F" w:rsidRPr="009029B2">
        <w:rPr>
          <w:rFonts w:ascii="仿宋_GB2312" w:eastAsia="仿宋_GB2312" w:hint="eastAsia"/>
          <w:bCs/>
          <w:sz w:val="32"/>
          <w:szCs w:val="36"/>
        </w:rPr>
        <w:t>青校协</w:t>
      </w:r>
      <w:r w:rsidRPr="009029B2">
        <w:rPr>
          <w:rFonts w:ascii="仿宋_GB2312" w:eastAsia="仿宋_GB2312" w:hint="eastAsia"/>
          <w:bCs/>
          <w:sz w:val="32"/>
          <w:szCs w:val="36"/>
        </w:rPr>
        <w:t>通</w:t>
      </w:r>
      <w:proofErr w:type="gramEnd"/>
      <w:r w:rsidR="00A17EC9" w:rsidRPr="009029B2">
        <w:rPr>
          <w:rFonts w:ascii="仿宋_GB2312" w:eastAsia="仿宋_GB2312" w:hint="eastAsia"/>
          <w:bCs/>
          <w:sz w:val="32"/>
          <w:szCs w:val="36"/>
        </w:rPr>
        <w:t>字</w:t>
      </w:r>
      <w:r w:rsidR="00026051" w:rsidRPr="009029B2">
        <w:rPr>
          <w:rFonts w:ascii="仿宋_GB2312" w:eastAsia="仿宋_GB2312" w:hint="eastAsia"/>
          <w:bCs/>
          <w:sz w:val="32"/>
          <w:szCs w:val="36"/>
        </w:rPr>
        <w:t>[2017</w:t>
      </w:r>
      <w:r w:rsidR="00263777" w:rsidRPr="009029B2">
        <w:rPr>
          <w:rFonts w:ascii="仿宋_GB2312" w:eastAsia="仿宋_GB2312" w:hint="eastAsia"/>
          <w:bCs/>
          <w:sz w:val="32"/>
          <w:szCs w:val="36"/>
        </w:rPr>
        <w:t>]</w:t>
      </w:r>
      <w:r w:rsidR="009029B2" w:rsidRPr="009029B2">
        <w:rPr>
          <w:rFonts w:ascii="仿宋_GB2312" w:eastAsia="仿宋_GB2312" w:hint="eastAsia"/>
          <w:bCs/>
          <w:sz w:val="32"/>
          <w:szCs w:val="36"/>
        </w:rPr>
        <w:t>8</w:t>
      </w:r>
      <w:r w:rsidR="00A17EC9" w:rsidRPr="009029B2">
        <w:rPr>
          <w:rFonts w:ascii="仿宋_GB2312" w:eastAsia="仿宋_GB2312" w:hint="eastAsia"/>
          <w:bCs/>
          <w:sz w:val="32"/>
          <w:szCs w:val="36"/>
        </w:rPr>
        <w:t>号</w:t>
      </w:r>
    </w:p>
    <w:p w:rsidR="00203518" w:rsidRPr="009029B2" w:rsidRDefault="00BB6A55" w:rsidP="00203518">
      <w:pPr>
        <w:spacing w:line="460" w:lineRule="exact"/>
        <w:jc w:val="center"/>
        <w:rPr>
          <w:rFonts w:ascii="仿宋_GB2312" w:eastAsia="仿宋_GB2312"/>
          <w:bCs/>
          <w:sz w:val="32"/>
          <w:szCs w:val="36"/>
        </w:rPr>
      </w:pPr>
      <w:r>
        <w:rPr>
          <w:rFonts w:ascii="仿宋_GB2312" w:eastAsia="仿宋_GB2312"/>
          <w:bCs/>
          <w:noProof/>
          <w:color w:val="000000"/>
          <w:sz w:val="32"/>
          <w:szCs w:val="36"/>
        </w:rPr>
        <w:pict>
          <v:line id="Line 11" o:spid="_x0000_s1026" style="position:absolute;left:0;text-align:left;z-index:251656704;visibility:visible" from="-9pt,3pt" to="6in,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" strokecolor="red" strokeweight="1.5pt"/>
        </w:pict>
      </w:r>
    </w:p>
    <w:p w:rsidR="00564C02" w:rsidRPr="009029B2" w:rsidRDefault="00026051" w:rsidP="00564C02">
      <w:pPr>
        <w:jc w:val="center"/>
        <w:rPr>
          <w:rFonts w:ascii="宋体" w:hAnsi="宋体"/>
          <w:sz w:val="44"/>
          <w:szCs w:val="44"/>
        </w:rPr>
      </w:pPr>
      <w:r w:rsidRPr="009029B2">
        <w:rPr>
          <w:rFonts w:ascii="宋体" w:hAnsi="宋体" w:hint="eastAsia"/>
          <w:sz w:val="44"/>
          <w:szCs w:val="44"/>
        </w:rPr>
        <w:t>关于举办</w:t>
      </w:r>
      <w:r w:rsidR="009560C9" w:rsidRPr="009029B2">
        <w:rPr>
          <w:rFonts w:ascii="宋体" w:hAnsi="宋体" w:hint="eastAsia"/>
          <w:sz w:val="44"/>
          <w:szCs w:val="44"/>
        </w:rPr>
        <w:t>“育星杯</w:t>
      </w:r>
      <w:r w:rsidR="009F25FA" w:rsidRPr="009029B2">
        <w:rPr>
          <w:rFonts w:ascii="宋体" w:hAnsi="宋体"/>
          <w:sz w:val="44"/>
          <w:szCs w:val="44"/>
        </w:rPr>
        <w:t>”</w:t>
      </w:r>
      <w:r w:rsidRPr="009029B2">
        <w:rPr>
          <w:rFonts w:ascii="宋体" w:hAnsi="宋体" w:hint="eastAsia"/>
          <w:sz w:val="44"/>
          <w:szCs w:val="44"/>
        </w:rPr>
        <w:t>第三</w:t>
      </w:r>
      <w:r w:rsidR="00564C02" w:rsidRPr="009029B2">
        <w:rPr>
          <w:rFonts w:ascii="宋体" w:hAnsi="宋体" w:hint="eastAsia"/>
          <w:sz w:val="44"/>
          <w:szCs w:val="44"/>
        </w:rPr>
        <w:t>届深圳市校外教育</w:t>
      </w:r>
    </w:p>
    <w:p w:rsidR="00564C02" w:rsidRPr="009029B2" w:rsidRDefault="00564C02" w:rsidP="00564C02">
      <w:pPr>
        <w:jc w:val="center"/>
        <w:rPr>
          <w:rFonts w:ascii="宋体" w:hAnsi="宋体"/>
          <w:sz w:val="44"/>
          <w:szCs w:val="44"/>
        </w:rPr>
      </w:pPr>
      <w:r w:rsidRPr="009029B2">
        <w:rPr>
          <w:rFonts w:ascii="宋体" w:hAnsi="宋体" w:hint="eastAsia"/>
          <w:sz w:val="44"/>
          <w:szCs w:val="44"/>
        </w:rPr>
        <w:t>“新理念新模式”说课比赛的通知</w:t>
      </w:r>
    </w:p>
    <w:p w:rsidR="00564C02" w:rsidRPr="009029B2" w:rsidRDefault="00564C02" w:rsidP="009113E0">
      <w:pPr>
        <w:ind w:firstLineChars="1100" w:firstLine="3520"/>
        <w:rPr>
          <w:rFonts w:ascii="仿宋" w:eastAsia="仿宋" w:hAnsi="仿宋"/>
          <w:sz w:val="32"/>
          <w:szCs w:val="32"/>
        </w:rPr>
      </w:pPr>
    </w:p>
    <w:p w:rsidR="00564C02" w:rsidRPr="009029B2" w:rsidRDefault="00564C02" w:rsidP="00564C02">
      <w:pPr>
        <w:spacing w:line="560" w:lineRule="exact"/>
        <w:rPr>
          <w:rFonts w:ascii="仿宋_GB2312" w:eastAsia="仿宋_GB2312" w:hAnsi="仿宋"/>
          <w:sz w:val="32"/>
          <w:szCs w:val="32"/>
        </w:rPr>
      </w:pPr>
      <w:r w:rsidRPr="009029B2">
        <w:rPr>
          <w:rFonts w:ascii="仿宋_GB2312" w:eastAsia="仿宋_GB2312" w:hAnsi="仿宋" w:hint="eastAsia"/>
          <w:sz w:val="32"/>
          <w:szCs w:val="32"/>
        </w:rPr>
        <w:t>各会员单位：</w:t>
      </w:r>
    </w:p>
    <w:p w:rsidR="00564C02" w:rsidRPr="009029B2" w:rsidRDefault="009029B2" w:rsidP="009029B2">
      <w:pPr>
        <w:spacing w:line="560" w:lineRule="exact"/>
        <w:ind w:firstLineChars="230" w:firstLine="736"/>
        <w:rPr>
          <w:rFonts w:ascii="仿宋_GB2312" w:eastAsia="仿宋_GB2312" w:hAnsi="仿宋"/>
          <w:sz w:val="32"/>
          <w:szCs w:val="32"/>
        </w:rPr>
      </w:pPr>
      <w:r w:rsidRPr="009029B2">
        <w:rPr>
          <w:rFonts w:ascii="仿宋_GB2312" w:eastAsia="仿宋_GB2312" w:hAnsi="仿宋" w:hint="eastAsia"/>
          <w:sz w:val="32"/>
          <w:szCs w:val="32"/>
        </w:rPr>
        <w:t>深圳市校外教育“双新”说课比赛已经成功</w:t>
      </w:r>
      <w:r w:rsidR="0077561D">
        <w:rPr>
          <w:rFonts w:ascii="仿宋_GB2312" w:eastAsia="仿宋_GB2312" w:hAnsi="仿宋" w:hint="eastAsia"/>
          <w:sz w:val="32"/>
          <w:szCs w:val="32"/>
        </w:rPr>
        <w:t>连续</w:t>
      </w:r>
      <w:r w:rsidRPr="009029B2">
        <w:rPr>
          <w:rFonts w:ascii="仿宋_GB2312" w:eastAsia="仿宋_GB2312" w:hAnsi="仿宋" w:hint="eastAsia"/>
          <w:sz w:val="32"/>
          <w:szCs w:val="32"/>
        </w:rPr>
        <w:t>举办两届，</w:t>
      </w:r>
      <w:r w:rsidR="00026051" w:rsidRPr="009029B2">
        <w:rPr>
          <w:rFonts w:ascii="仿宋_GB2312" w:eastAsia="仿宋_GB2312" w:hAnsi="仿宋" w:hint="eastAsia"/>
          <w:sz w:val="32"/>
          <w:szCs w:val="32"/>
        </w:rPr>
        <w:t>全市各区、各校外教育机构</w:t>
      </w:r>
      <w:r w:rsidR="0077561D">
        <w:rPr>
          <w:rFonts w:ascii="仿宋_GB2312" w:eastAsia="仿宋_GB2312" w:hAnsi="仿宋" w:hint="eastAsia"/>
          <w:sz w:val="32"/>
          <w:szCs w:val="32"/>
        </w:rPr>
        <w:t>纷纷</w:t>
      </w:r>
      <w:r w:rsidR="00026051" w:rsidRPr="009029B2">
        <w:rPr>
          <w:rFonts w:ascii="仿宋_GB2312" w:eastAsia="仿宋_GB2312" w:hAnsi="仿宋" w:hint="eastAsia"/>
          <w:sz w:val="32"/>
          <w:szCs w:val="32"/>
        </w:rPr>
        <w:t>利用“双新”说</w:t>
      </w:r>
      <w:proofErr w:type="gramStart"/>
      <w:r w:rsidR="00026051" w:rsidRPr="009029B2">
        <w:rPr>
          <w:rFonts w:ascii="仿宋_GB2312" w:eastAsia="仿宋_GB2312" w:hAnsi="仿宋" w:hint="eastAsia"/>
          <w:sz w:val="32"/>
          <w:szCs w:val="32"/>
        </w:rPr>
        <w:t>课</w:t>
      </w:r>
      <w:r w:rsidR="00564C02" w:rsidRPr="009029B2">
        <w:rPr>
          <w:rFonts w:ascii="仿宋_GB2312" w:eastAsia="仿宋_GB2312" w:hAnsi="仿宋" w:hint="eastAsia"/>
          <w:sz w:val="32"/>
          <w:szCs w:val="32"/>
        </w:rPr>
        <w:t>这种</w:t>
      </w:r>
      <w:proofErr w:type="gramEnd"/>
      <w:r w:rsidR="00564C02" w:rsidRPr="009029B2">
        <w:rPr>
          <w:rFonts w:ascii="仿宋_GB2312" w:eastAsia="仿宋_GB2312" w:hAnsi="仿宋" w:hint="eastAsia"/>
          <w:sz w:val="32"/>
          <w:szCs w:val="32"/>
        </w:rPr>
        <w:t>形式充分展示各专业、各学科</w:t>
      </w:r>
      <w:r w:rsidR="0077561D" w:rsidRPr="009029B2">
        <w:rPr>
          <w:rFonts w:ascii="仿宋_GB2312" w:eastAsia="仿宋_GB2312" w:hAnsi="仿宋" w:hint="eastAsia"/>
          <w:sz w:val="32"/>
          <w:szCs w:val="32"/>
        </w:rPr>
        <w:t>教师</w:t>
      </w:r>
      <w:r w:rsidR="00564C02" w:rsidRPr="009029B2">
        <w:rPr>
          <w:rFonts w:ascii="仿宋_GB2312" w:eastAsia="仿宋_GB2312" w:hAnsi="仿宋" w:hint="eastAsia"/>
          <w:sz w:val="32"/>
          <w:szCs w:val="32"/>
        </w:rPr>
        <w:t>的教学水平和</w:t>
      </w:r>
      <w:r w:rsidR="00D15476" w:rsidRPr="009029B2">
        <w:rPr>
          <w:rFonts w:ascii="仿宋_GB2312" w:eastAsia="仿宋_GB2312" w:hAnsi="宋体" w:cs="宋体" w:hint="eastAsia"/>
          <w:sz w:val="32"/>
          <w:szCs w:val="32"/>
        </w:rPr>
        <w:t>教研</w:t>
      </w:r>
      <w:r w:rsidR="00026051" w:rsidRPr="009029B2">
        <w:rPr>
          <w:rFonts w:ascii="仿宋_GB2312" w:eastAsia="仿宋_GB2312" w:hAnsi="仿宋" w:hint="eastAsia"/>
          <w:sz w:val="32"/>
          <w:szCs w:val="32"/>
        </w:rPr>
        <w:t>能力，这项活动对我市校外教育系统的教学</w:t>
      </w:r>
      <w:r w:rsidR="00D15476" w:rsidRPr="009029B2">
        <w:rPr>
          <w:rFonts w:ascii="仿宋_GB2312" w:eastAsia="仿宋_GB2312" w:hAnsi="宋体" w:cs="宋体" w:hint="eastAsia"/>
          <w:sz w:val="32"/>
          <w:szCs w:val="32"/>
        </w:rPr>
        <w:t>质量</w:t>
      </w:r>
      <w:r w:rsidR="00026051" w:rsidRPr="009029B2">
        <w:rPr>
          <w:rFonts w:ascii="仿宋_GB2312" w:eastAsia="仿宋_GB2312" w:hAnsi="仿宋" w:hint="eastAsia"/>
          <w:sz w:val="32"/>
          <w:szCs w:val="32"/>
        </w:rPr>
        <w:t>、教研</w:t>
      </w:r>
      <w:r w:rsidR="00D15476" w:rsidRPr="009029B2">
        <w:rPr>
          <w:rFonts w:ascii="仿宋_GB2312" w:eastAsia="仿宋_GB2312" w:hAnsi="宋体" w:cs="宋体" w:hint="eastAsia"/>
          <w:sz w:val="32"/>
          <w:szCs w:val="32"/>
        </w:rPr>
        <w:t>能力</w:t>
      </w:r>
      <w:r w:rsidR="00D15476" w:rsidRPr="009029B2">
        <w:rPr>
          <w:rFonts w:ascii="仿宋_GB2312" w:eastAsia="仿宋_GB2312" w:hAnsi="仿宋" w:hint="eastAsia"/>
          <w:sz w:val="32"/>
          <w:szCs w:val="32"/>
        </w:rPr>
        <w:t>、</w:t>
      </w:r>
      <w:r w:rsidR="00D15476" w:rsidRPr="009029B2">
        <w:rPr>
          <w:rFonts w:ascii="仿宋_GB2312" w:eastAsia="仿宋_GB2312" w:hAnsi="宋体" w:cs="宋体" w:hint="eastAsia"/>
          <w:sz w:val="32"/>
          <w:szCs w:val="32"/>
        </w:rPr>
        <w:t>活动策划</w:t>
      </w:r>
      <w:r w:rsidR="00026051" w:rsidRPr="009029B2">
        <w:rPr>
          <w:rFonts w:ascii="仿宋_GB2312" w:eastAsia="仿宋_GB2312" w:hAnsi="仿宋" w:hint="eastAsia"/>
          <w:sz w:val="32"/>
          <w:szCs w:val="32"/>
        </w:rPr>
        <w:t>水平的提高</w:t>
      </w:r>
      <w:r w:rsidR="00D15476" w:rsidRPr="009029B2">
        <w:rPr>
          <w:rFonts w:ascii="仿宋_GB2312" w:eastAsia="仿宋_GB2312" w:hAnsi="宋体" w:cs="宋体" w:hint="eastAsia"/>
          <w:sz w:val="32"/>
          <w:szCs w:val="32"/>
        </w:rPr>
        <w:t>都</w:t>
      </w:r>
      <w:r w:rsidR="00026051" w:rsidRPr="009029B2">
        <w:rPr>
          <w:rFonts w:ascii="仿宋_GB2312" w:eastAsia="仿宋_GB2312" w:hAnsi="仿宋" w:hint="eastAsia"/>
          <w:sz w:val="32"/>
          <w:szCs w:val="32"/>
        </w:rPr>
        <w:t>起到了</w:t>
      </w:r>
      <w:r w:rsidR="00026051" w:rsidRPr="009029B2">
        <w:rPr>
          <w:rFonts w:ascii="仿宋_GB2312" w:eastAsia="仿宋_GB2312" w:hAnsi="宋体" w:cs="宋体" w:hint="eastAsia"/>
          <w:sz w:val="32"/>
          <w:szCs w:val="32"/>
        </w:rPr>
        <w:t>有力</w:t>
      </w:r>
      <w:r w:rsidR="00026051" w:rsidRPr="009029B2">
        <w:rPr>
          <w:rFonts w:ascii="仿宋_GB2312" w:eastAsia="仿宋_GB2312" w:hAnsi="仿宋" w:hint="eastAsia"/>
          <w:sz w:val="32"/>
          <w:szCs w:val="32"/>
        </w:rPr>
        <w:t>的促进作用，</w:t>
      </w:r>
      <w:r w:rsidR="00026051" w:rsidRPr="009029B2">
        <w:rPr>
          <w:rFonts w:ascii="仿宋_GB2312" w:eastAsia="仿宋_GB2312" w:hAnsi="宋体" w:cs="宋体" w:hint="eastAsia"/>
          <w:sz w:val="32"/>
          <w:szCs w:val="32"/>
        </w:rPr>
        <w:t>在校外教育行业内形成了比教学、抓质量、树品牌的行业风气。</w:t>
      </w:r>
      <w:r w:rsidR="00564C02" w:rsidRPr="009029B2">
        <w:rPr>
          <w:rFonts w:ascii="仿宋_GB2312" w:eastAsia="仿宋_GB2312" w:hAnsi="仿宋" w:hint="eastAsia"/>
          <w:sz w:val="32"/>
          <w:szCs w:val="32"/>
        </w:rPr>
        <w:t>为了让更多校外教育机构和从事校外教育的工作者能积极参与这项活动，市青少年校外教育工作协会决定在</w:t>
      </w:r>
      <w:r w:rsidR="00026051" w:rsidRPr="009029B2">
        <w:rPr>
          <w:rFonts w:ascii="仿宋_GB2312" w:eastAsia="仿宋_GB2312" w:hAnsi="仿宋" w:hint="eastAsia"/>
          <w:sz w:val="32"/>
          <w:szCs w:val="32"/>
        </w:rPr>
        <w:t>2017</w:t>
      </w:r>
      <w:r w:rsidR="00564C02" w:rsidRPr="009029B2">
        <w:rPr>
          <w:rFonts w:ascii="仿宋_GB2312" w:eastAsia="仿宋_GB2312" w:hAnsi="仿宋" w:hint="eastAsia"/>
          <w:sz w:val="32"/>
          <w:szCs w:val="32"/>
        </w:rPr>
        <w:t>年</w:t>
      </w:r>
      <w:r w:rsidR="00026051" w:rsidRPr="009029B2">
        <w:rPr>
          <w:rFonts w:ascii="仿宋_GB2312" w:eastAsia="仿宋_GB2312" w:hAnsi="仿宋" w:hint="eastAsia"/>
          <w:sz w:val="32"/>
          <w:szCs w:val="32"/>
        </w:rPr>
        <w:t>11月举办</w:t>
      </w:r>
      <w:r w:rsidR="00113FF1" w:rsidRPr="009029B2">
        <w:rPr>
          <w:rFonts w:ascii="仿宋_GB2312" w:eastAsia="仿宋_GB2312" w:hAnsi="仿宋" w:hint="eastAsia"/>
          <w:sz w:val="32"/>
          <w:szCs w:val="32"/>
        </w:rPr>
        <w:t>“</w:t>
      </w:r>
      <w:r w:rsidR="009560C9" w:rsidRPr="009029B2">
        <w:rPr>
          <w:rFonts w:ascii="仿宋_GB2312" w:eastAsia="仿宋_GB2312" w:hAnsi="宋体" w:cs="宋体" w:hint="eastAsia"/>
          <w:sz w:val="32"/>
          <w:szCs w:val="32"/>
        </w:rPr>
        <w:t>育星杯</w:t>
      </w:r>
      <w:r w:rsidR="00113FF1" w:rsidRPr="009029B2">
        <w:rPr>
          <w:rFonts w:ascii="仿宋_GB2312" w:eastAsia="仿宋_GB2312" w:hAnsi="宋体" w:cs="宋体" w:hint="eastAsia"/>
          <w:sz w:val="32"/>
          <w:szCs w:val="32"/>
        </w:rPr>
        <w:t>”</w:t>
      </w:r>
      <w:r w:rsidR="00026051" w:rsidRPr="009029B2">
        <w:rPr>
          <w:rFonts w:ascii="仿宋_GB2312" w:eastAsia="仿宋_GB2312" w:hAnsi="仿宋" w:hint="eastAsia"/>
          <w:sz w:val="32"/>
          <w:szCs w:val="32"/>
        </w:rPr>
        <w:t>第</w:t>
      </w:r>
      <w:r w:rsidR="00026051" w:rsidRPr="009029B2">
        <w:rPr>
          <w:rFonts w:ascii="仿宋_GB2312" w:eastAsia="仿宋_GB2312" w:hAnsi="宋体" w:cs="宋体" w:hint="eastAsia"/>
          <w:sz w:val="32"/>
          <w:szCs w:val="32"/>
        </w:rPr>
        <w:t>三</w:t>
      </w:r>
      <w:r w:rsidR="009560C9" w:rsidRPr="009029B2">
        <w:rPr>
          <w:rFonts w:ascii="仿宋_GB2312" w:eastAsia="仿宋_GB2312" w:hAnsi="仿宋" w:hint="eastAsia"/>
          <w:sz w:val="32"/>
          <w:szCs w:val="32"/>
        </w:rPr>
        <w:t>届深圳市校外教育</w:t>
      </w:r>
      <w:r w:rsidR="007E6C1C" w:rsidRPr="009029B2">
        <w:rPr>
          <w:rFonts w:ascii="仿宋_GB2312" w:eastAsia="仿宋_GB2312" w:hAnsi="仿宋" w:hint="eastAsia"/>
          <w:sz w:val="32"/>
          <w:szCs w:val="32"/>
        </w:rPr>
        <w:t>“</w:t>
      </w:r>
      <w:r w:rsidR="00AC6CB7" w:rsidRPr="009029B2">
        <w:rPr>
          <w:rFonts w:ascii="仿宋_GB2312" w:eastAsia="仿宋_GB2312" w:hAnsi="仿宋" w:hint="eastAsia"/>
          <w:sz w:val="32"/>
          <w:szCs w:val="32"/>
        </w:rPr>
        <w:t>双新</w:t>
      </w:r>
      <w:r w:rsidR="007E6C1C" w:rsidRPr="009029B2">
        <w:rPr>
          <w:rFonts w:ascii="仿宋_GB2312" w:eastAsia="仿宋_GB2312" w:hAnsi="仿宋" w:hint="eastAsia"/>
          <w:sz w:val="32"/>
          <w:szCs w:val="32"/>
        </w:rPr>
        <w:t>”</w:t>
      </w:r>
      <w:r w:rsidR="00564C02" w:rsidRPr="009029B2">
        <w:rPr>
          <w:rFonts w:ascii="仿宋_GB2312" w:eastAsia="仿宋_GB2312" w:hAnsi="仿宋" w:hint="eastAsia"/>
          <w:sz w:val="32"/>
          <w:szCs w:val="32"/>
        </w:rPr>
        <w:t>说课</w:t>
      </w:r>
      <w:r w:rsidR="00AC6CB7" w:rsidRPr="009029B2">
        <w:rPr>
          <w:rFonts w:ascii="仿宋_GB2312" w:eastAsia="仿宋_GB2312" w:hAnsi="仿宋" w:hint="eastAsia"/>
          <w:sz w:val="32"/>
          <w:szCs w:val="32"/>
        </w:rPr>
        <w:t>比赛</w:t>
      </w:r>
      <w:r w:rsidR="00564C02" w:rsidRPr="009029B2">
        <w:rPr>
          <w:rFonts w:ascii="仿宋_GB2312" w:eastAsia="仿宋_GB2312" w:hAnsi="仿宋" w:hint="eastAsia"/>
          <w:sz w:val="32"/>
          <w:szCs w:val="32"/>
        </w:rPr>
        <w:t>，具体通知如下：</w:t>
      </w:r>
    </w:p>
    <w:p w:rsidR="00564C02" w:rsidRPr="009029B2" w:rsidRDefault="00564C02" w:rsidP="00150660">
      <w:pPr>
        <w:spacing w:line="560" w:lineRule="exact"/>
        <w:ind w:firstLineChars="230" w:firstLine="736"/>
        <w:rPr>
          <w:rFonts w:ascii="黑体" w:eastAsia="黑体" w:hAnsi="黑体"/>
          <w:sz w:val="32"/>
          <w:szCs w:val="32"/>
        </w:rPr>
      </w:pPr>
      <w:r w:rsidRPr="009029B2">
        <w:rPr>
          <w:rFonts w:ascii="黑体" w:eastAsia="黑体" w:hAnsi="黑体" w:hint="eastAsia"/>
          <w:sz w:val="32"/>
          <w:szCs w:val="32"/>
        </w:rPr>
        <w:t>一、主题内容</w:t>
      </w:r>
    </w:p>
    <w:p w:rsidR="00564C02" w:rsidRPr="009029B2" w:rsidRDefault="00564C02" w:rsidP="00564C02">
      <w:pPr>
        <w:spacing w:line="560" w:lineRule="exact"/>
        <w:ind w:firstLine="420"/>
        <w:rPr>
          <w:rFonts w:ascii="仿宋_GB2312" w:eastAsia="仿宋_GB2312" w:hAnsi="仿宋"/>
          <w:sz w:val="32"/>
          <w:szCs w:val="32"/>
        </w:rPr>
      </w:pPr>
      <w:r w:rsidRPr="009029B2">
        <w:rPr>
          <w:rFonts w:ascii="仿宋_GB2312" w:eastAsia="仿宋_GB2312" w:hAnsi="仿宋" w:hint="eastAsia"/>
          <w:sz w:val="32"/>
          <w:szCs w:val="32"/>
        </w:rPr>
        <w:t>“双新”即“新</w:t>
      </w:r>
      <w:r w:rsidR="00683A7B" w:rsidRPr="009029B2">
        <w:rPr>
          <w:rFonts w:ascii="仿宋_GB2312" w:eastAsia="仿宋_GB2312" w:hAnsi="仿宋" w:hint="eastAsia"/>
          <w:sz w:val="32"/>
          <w:szCs w:val="32"/>
        </w:rPr>
        <w:t>理念、新模式”，从“双新”的角度去选择“一</w:t>
      </w:r>
      <w:r w:rsidR="00683A7B" w:rsidRPr="009029B2">
        <w:rPr>
          <w:rFonts w:ascii="仿宋_GB2312" w:eastAsia="仿宋_GB2312" w:hAnsi="宋体" w:cs="宋体" w:hint="eastAsia"/>
          <w:sz w:val="32"/>
          <w:szCs w:val="32"/>
        </w:rPr>
        <w:t>堂教学</w:t>
      </w:r>
      <w:r w:rsidR="00026051" w:rsidRPr="009029B2">
        <w:rPr>
          <w:rFonts w:ascii="仿宋_GB2312" w:eastAsia="仿宋_GB2312" w:hAnsi="仿宋" w:hint="eastAsia"/>
          <w:sz w:val="32"/>
          <w:szCs w:val="32"/>
        </w:rPr>
        <w:t>课”、“一</w:t>
      </w:r>
      <w:r w:rsidR="00026051" w:rsidRPr="009029B2">
        <w:rPr>
          <w:rFonts w:ascii="仿宋_GB2312" w:eastAsia="仿宋_GB2312" w:hAnsi="宋体" w:cs="宋体" w:hint="eastAsia"/>
          <w:sz w:val="32"/>
          <w:szCs w:val="32"/>
        </w:rPr>
        <w:t>个课程设计</w:t>
      </w:r>
      <w:r w:rsidR="00683A7B" w:rsidRPr="009029B2">
        <w:rPr>
          <w:rFonts w:ascii="仿宋_GB2312" w:eastAsia="仿宋_GB2312" w:hAnsi="仿宋" w:hint="eastAsia"/>
          <w:sz w:val="32"/>
          <w:szCs w:val="32"/>
        </w:rPr>
        <w:t>”、“一</w:t>
      </w:r>
      <w:r w:rsidR="00683A7B" w:rsidRPr="009029B2">
        <w:rPr>
          <w:rFonts w:ascii="仿宋_GB2312" w:eastAsia="仿宋_GB2312" w:hAnsi="宋体" w:cs="宋体" w:hint="eastAsia"/>
          <w:sz w:val="32"/>
          <w:szCs w:val="32"/>
        </w:rPr>
        <w:t>项活动方案</w:t>
      </w:r>
      <w:r w:rsidR="00683A7B" w:rsidRPr="009029B2">
        <w:rPr>
          <w:rFonts w:ascii="仿宋_GB2312" w:eastAsia="仿宋_GB2312" w:hAnsi="仿宋" w:hint="eastAsia"/>
          <w:sz w:val="32"/>
          <w:szCs w:val="32"/>
        </w:rPr>
        <w:t>”的形</w:t>
      </w:r>
      <w:r w:rsidR="00683A7B" w:rsidRPr="009029B2">
        <w:rPr>
          <w:rFonts w:ascii="仿宋_GB2312" w:eastAsia="仿宋_GB2312" w:hAnsi="仿宋" w:hint="eastAsia"/>
          <w:sz w:val="32"/>
          <w:szCs w:val="32"/>
        </w:rPr>
        <w:lastRenderedPageBreak/>
        <w:t>式，向大家展示</w:t>
      </w:r>
      <w:r w:rsidR="00D15476" w:rsidRPr="009029B2">
        <w:rPr>
          <w:rFonts w:ascii="仿宋_GB2312" w:eastAsia="仿宋_GB2312" w:hAnsi="宋体" w:cs="宋体" w:hint="eastAsia"/>
          <w:sz w:val="32"/>
          <w:szCs w:val="32"/>
        </w:rPr>
        <w:t>课堂教学、课程研发、活动策划</w:t>
      </w:r>
      <w:r w:rsidR="00683A7B" w:rsidRPr="009029B2">
        <w:rPr>
          <w:rFonts w:ascii="仿宋_GB2312" w:eastAsia="仿宋_GB2312" w:hAnsi="宋体" w:cs="宋体" w:hint="eastAsia"/>
          <w:sz w:val="32"/>
          <w:szCs w:val="32"/>
        </w:rPr>
        <w:t>等方面的经验、方法、措施</w:t>
      </w:r>
      <w:r w:rsidRPr="009029B2">
        <w:rPr>
          <w:rFonts w:ascii="仿宋_GB2312" w:eastAsia="仿宋_GB2312" w:hAnsi="仿宋" w:hint="eastAsia"/>
          <w:sz w:val="32"/>
          <w:szCs w:val="32"/>
        </w:rPr>
        <w:t>，用“说课”的形式进行探研、交流、学习，充分展示我市校外教育工作者在各个专业中的课程设计、教学研究、活动策划的专业水平。（选题不限，说课时间10</w:t>
      </w:r>
      <w:r w:rsidR="00683A7B" w:rsidRPr="009029B2">
        <w:rPr>
          <w:rFonts w:ascii="仿宋_GB2312" w:eastAsia="仿宋_GB2312" w:hAnsi="仿宋" w:hint="eastAsia"/>
          <w:sz w:val="32"/>
          <w:szCs w:val="32"/>
        </w:rPr>
        <w:t>分钟</w:t>
      </w:r>
      <w:r w:rsidRPr="009029B2">
        <w:rPr>
          <w:rFonts w:ascii="仿宋_GB2312" w:eastAsia="仿宋_GB2312" w:hAnsi="仿宋" w:hint="eastAsia"/>
          <w:sz w:val="32"/>
          <w:szCs w:val="32"/>
        </w:rPr>
        <w:t>）</w:t>
      </w:r>
    </w:p>
    <w:p w:rsidR="00564C02" w:rsidRPr="009029B2" w:rsidRDefault="00564C02" w:rsidP="00564C02">
      <w:pPr>
        <w:spacing w:line="560" w:lineRule="exact"/>
        <w:ind w:firstLine="420"/>
        <w:rPr>
          <w:rFonts w:ascii="黑体" w:eastAsia="黑体" w:hAnsi="黑体"/>
          <w:sz w:val="32"/>
          <w:szCs w:val="32"/>
        </w:rPr>
      </w:pPr>
      <w:r w:rsidRPr="009029B2">
        <w:rPr>
          <w:rFonts w:ascii="黑体" w:eastAsia="黑体" w:hAnsi="黑体" w:hint="eastAsia"/>
          <w:sz w:val="32"/>
          <w:szCs w:val="32"/>
        </w:rPr>
        <w:t>二、组织机构</w:t>
      </w:r>
    </w:p>
    <w:p w:rsidR="00564C02" w:rsidRPr="009029B2" w:rsidRDefault="00564C02" w:rsidP="00564C02">
      <w:pPr>
        <w:spacing w:line="560" w:lineRule="exact"/>
        <w:ind w:firstLine="420"/>
        <w:rPr>
          <w:rFonts w:ascii="仿宋_GB2312" w:eastAsia="仿宋_GB2312" w:hAnsi="仿宋"/>
          <w:sz w:val="32"/>
          <w:szCs w:val="32"/>
        </w:rPr>
      </w:pPr>
      <w:r w:rsidRPr="009029B2">
        <w:rPr>
          <w:rFonts w:ascii="仿宋_GB2312" w:eastAsia="仿宋_GB2312" w:hAnsi="仿宋" w:hint="eastAsia"/>
          <w:sz w:val="32"/>
          <w:szCs w:val="32"/>
        </w:rPr>
        <w:t>主办：深圳市青少年校外教育工作协会</w:t>
      </w:r>
    </w:p>
    <w:p w:rsidR="00564C02" w:rsidRPr="009029B2" w:rsidRDefault="00683A7B" w:rsidP="00564C02">
      <w:pPr>
        <w:spacing w:line="560" w:lineRule="exact"/>
        <w:ind w:firstLine="420"/>
        <w:rPr>
          <w:rFonts w:ascii="仿宋_GB2312" w:eastAsia="仿宋_GB2312" w:hAnsi="仿宋"/>
          <w:sz w:val="32"/>
          <w:szCs w:val="32"/>
        </w:rPr>
      </w:pPr>
      <w:r w:rsidRPr="009029B2">
        <w:rPr>
          <w:rFonts w:ascii="仿宋_GB2312" w:eastAsia="仿宋_GB2312" w:hAnsi="仿宋" w:hint="eastAsia"/>
          <w:sz w:val="32"/>
          <w:szCs w:val="32"/>
        </w:rPr>
        <w:t>承办：深圳市</w:t>
      </w:r>
      <w:r w:rsidRPr="009029B2">
        <w:rPr>
          <w:rFonts w:ascii="仿宋_GB2312" w:eastAsia="仿宋_GB2312" w:hAnsi="宋体" w:cs="宋体" w:hint="eastAsia"/>
          <w:sz w:val="32"/>
          <w:szCs w:val="32"/>
        </w:rPr>
        <w:t>南山</w:t>
      </w:r>
      <w:r w:rsidR="00564C02" w:rsidRPr="009029B2">
        <w:rPr>
          <w:rFonts w:ascii="仿宋_GB2312" w:eastAsia="仿宋_GB2312" w:hAnsi="仿宋" w:hint="eastAsia"/>
          <w:sz w:val="32"/>
          <w:szCs w:val="32"/>
        </w:rPr>
        <w:t>区青少年活动中心</w:t>
      </w:r>
    </w:p>
    <w:p w:rsidR="00564C02" w:rsidRPr="009029B2" w:rsidRDefault="00F55AF8" w:rsidP="00564C02">
      <w:pPr>
        <w:spacing w:line="560" w:lineRule="exact"/>
        <w:ind w:firstLine="420"/>
        <w:rPr>
          <w:rFonts w:ascii="仿宋_GB2312" w:eastAsia="仿宋_GB2312" w:hAnsi="宋体" w:cs="宋体"/>
          <w:sz w:val="32"/>
          <w:szCs w:val="32"/>
        </w:rPr>
      </w:pPr>
      <w:r w:rsidRPr="009029B2">
        <w:rPr>
          <w:rFonts w:ascii="仿宋_GB2312" w:eastAsia="仿宋_GB2312" w:hAnsi="宋体" w:cs="宋体" w:hint="eastAsia"/>
          <w:sz w:val="32"/>
          <w:szCs w:val="32"/>
        </w:rPr>
        <w:t>赞助</w:t>
      </w:r>
      <w:r w:rsidR="00564C02" w:rsidRPr="009029B2">
        <w:rPr>
          <w:rFonts w:ascii="仿宋_GB2312" w:eastAsia="仿宋_GB2312" w:hAnsi="仿宋" w:hint="eastAsia"/>
          <w:sz w:val="32"/>
          <w:szCs w:val="32"/>
        </w:rPr>
        <w:t>：</w:t>
      </w:r>
      <w:r w:rsidR="00EE4B6D" w:rsidRPr="009029B2">
        <w:rPr>
          <w:rFonts w:ascii="仿宋_GB2312" w:eastAsia="仿宋_GB2312" w:hAnsi="宋体" w:cs="宋体" w:hint="eastAsia"/>
          <w:sz w:val="32"/>
          <w:szCs w:val="32"/>
        </w:rPr>
        <w:t>深圳市育</w:t>
      </w:r>
      <w:proofErr w:type="gramStart"/>
      <w:r w:rsidR="00EE4B6D" w:rsidRPr="009029B2">
        <w:rPr>
          <w:rFonts w:ascii="仿宋_GB2312" w:eastAsia="仿宋_GB2312" w:hAnsi="宋体" w:cs="宋体" w:hint="eastAsia"/>
          <w:sz w:val="32"/>
          <w:szCs w:val="32"/>
        </w:rPr>
        <w:t>星教育</w:t>
      </w:r>
      <w:proofErr w:type="gramEnd"/>
      <w:r w:rsidR="00EE4B6D" w:rsidRPr="009029B2">
        <w:rPr>
          <w:rFonts w:ascii="仿宋_GB2312" w:eastAsia="仿宋_GB2312" w:hAnsi="宋体" w:cs="宋体" w:hint="eastAsia"/>
          <w:sz w:val="32"/>
          <w:szCs w:val="32"/>
        </w:rPr>
        <w:t>投资有限公司</w:t>
      </w:r>
    </w:p>
    <w:p w:rsidR="00C42B3F" w:rsidRPr="009029B2" w:rsidRDefault="00564C02" w:rsidP="00564C02">
      <w:pPr>
        <w:spacing w:line="560" w:lineRule="exact"/>
        <w:ind w:firstLine="420"/>
        <w:rPr>
          <w:rFonts w:ascii="仿宋_GB2312" w:eastAsia="仿宋_GB2312" w:hAnsi="仿宋"/>
          <w:sz w:val="32"/>
          <w:szCs w:val="32"/>
        </w:rPr>
      </w:pPr>
      <w:r w:rsidRPr="009029B2">
        <w:rPr>
          <w:rFonts w:ascii="仿宋_GB2312" w:eastAsia="仿宋_GB2312" w:hAnsi="仿宋" w:hint="eastAsia"/>
          <w:sz w:val="32"/>
          <w:szCs w:val="32"/>
        </w:rPr>
        <w:t xml:space="preserve">组长：单协和       </w:t>
      </w:r>
    </w:p>
    <w:p w:rsidR="00564C02" w:rsidRPr="009029B2" w:rsidRDefault="00564C02" w:rsidP="00564C02">
      <w:pPr>
        <w:spacing w:line="560" w:lineRule="exact"/>
        <w:ind w:firstLine="420"/>
        <w:rPr>
          <w:rFonts w:ascii="仿宋_GB2312" w:eastAsia="仿宋_GB2312" w:hAnsi="宋体" w:cs="宋体"/>
          <w:sz w:val="32"/>
          <w:szCs w:val="32"/>
        </w:rPr>
      </w:pPr>
      <w:r w:rsidRPr="009029B2">
        <w:rPr>
          <w:rFonts w:ascii="仿宋_GB2312" w:eastAsia="仿宋_GB2312" w:hAnsi="仿宋" w:hint="eastAsia"/>
          <w:sz w:val="32"/>
          <w:szCs w:val="32"/>
        </w:rPr>
        <w:t>副组长：王斌、</w:t>
      </w:r>
      <w:r w:rsidR="00683A7B" w:rsidRPr="009029B2">
        <w:rPr>
          <w:rFonts w:ascii="仿宋_GB2312" w:eastAsia="仿宋_GB2312" w:hAnsi="宋体" w:cs="宋体" w:hint="eastAsia"/>
          <w:sz w:val="32"/>
          <w:szCs w:val="32"/>
        </w:rPr>
        <w:t>石兰涛</w:t>
      </w:r>
    </w:p>
    <w:p w:rsidR="00564C02" w:rsidRPr="009029B2" w:rsidRDefault="00683A7B" w:rsidP="00564C02">
      <w:pPr>
        <w:spacing w:line="560" w:lineRule="exact"/>
        <w:ind w:firstLine="420"/>
        <w:rPr>
          <w:rFonts w:ascii="仿宋_GB2312" w:eastAsia="仿宋_GB2312" w:hAnsi="宋体" w:cs="宋体"/>
          <w:sz w:val="32"/>
          <w:szCs w:val="32"/>
        </w:rPr>
      </w:pPr>
      <w:r w:rsidRPr="009029B2">
        <w:rPr>
          <w:rFonts w:ascii="仿宋_GB2312" w:eastAsia="仿宋_GB2312" w:hAnsi="仿宋" w:hint="eastAsia"/>
          <w:sz w:val="32"/>
          <w:szCs w:val="32"/>
        </w:rPr>
        <w:t>组员：</w:t>
      </w:r>
      <w:r w:rsidR="0077561D" w:rsidRPr="009029B2">
        <w:rPr>
          <w:rFonts w:ascii="仿宋_GB2312" w:eastAsia="仿宋_GB2312" w:hAnsi="宋体" w:cs="宋体" w:hint="eastAsia"/>
          <w:sz w:val="32"/>
          <w:szCs w:val="32"/>
        </w:rPr>
        <w:t>申晓萍、</w:t>
      </w:r>
      <w:r w:rsidRPr="009029B2">
        <w:rPr>
          <w:rFonts w:ascii="仿宋_GB2312" w:eastAsia="仿宋_GB2312" w:hAnsi="仿宋" w:hint="eastAsia"/>
          <w:sz w:val="32"/>
          <w:szCs w:val="32"/>
        </w:rPr>
        <w:t>张明、</w:t>
      </w:r>
      <w:r w:rsidR="0077561D" w:rsidRPr="009029B2">
        <w:rPr>
          <w:rFonts w:ascii="仿宋_GB2312" w:eastAsia="仿宋_GB2312" w:hAnsi="仿宋" w:hint="eastAsia"/>
          <w:sz w:val="32"/>
          <w:szCs w:val="32"/>
        </w:rPr>
        <w:t>舒阳、蔡启明、伍振武、</w:t>
      </w:r>
      <w:r w:rsidR="00841DD9" w:rsidRPr="009029B2">
        <w:rPr>
          <w:rFonts w:ascii="仿宋_GB2312" w:eastAsia="仿宋_GB2312" w:hAnsi="宋体" w:cs="宋体" w:hint="eastAsia"/>
          <w:sz w:val="32"/>
          <w:szCs w:val="32"/>
        </w:rPr>
        <w:t>罗云忠、</w:t>
      </w:r>
      <w:r w:rsidR="00841DD9" w:rsidRPr="009029B2">
        <w:rPr>
          <w:rFonts w:ascii="仿宋_GB2312" w:eastAsia="仿宋_GB2312" w:hAnsi="仿宋" w:hint="eastAsia"/>
          <w:sz w:val="32"/>
          <w:szCs w:val="32"/>
        </w:rPr>
        <w:t>张</w:t>
      </w:r>
      <w:r w:rsidR="00841DD9" w:rsidRPr="009029B2">
        <w:rPr>
          <w:rFonts w:ascii="仿宋_GB2312" w:eastAsia="仿宋_GB2312" w:hAnsi="宋体" w:cs="宋体" w:hint="eastAsia"/>
          <w:sz w:val="32"/>
          <w:szCs w:val="32"/>
        </w:rPr>
        <w:t>纲</w:t>
      </w:r>
      <w:r w:rsidR="00841DD9" w:rsidRPr="009029B2">
        <w:rPr>
          <w:rFonts w:ascii="仿宋_GB2312" w:eastAsia="仿宋_GB2312" w:hAnsi="仿宋" w:hint="eastAsia"/>
          <w:sz w:val="32"/>
          <w:szCs w:val="32"/>
        </w:rPr>
        <w:t>、</w:t>
      </w:r>
      <w:r w:rsidR="00EE4B6D" w:rsidRPr="009029B2">
        <w:rPr>
          <w:rFonts w:ascii="仿宋_GB2312" w:eastAsia="仿宋_GB2312" w:hAnsi="仿宋" w:hint="eastAsia"/>
          <w:sz w:val="32"/>
          <w:szCs w:val="32"/>
        </w:rPr>
        <w:t>陈连波、王潇、</w:t>
      </w:r>
      <w:r w:rsidR="00841DD9" w:rsidRPr="009029B2">
        <w:rPr>
          <w:rFonts w:ascii="仿宋_GB2312" w:eastAsia="仿宋_GB2312" w:hAnsi="仿宋" w:hint="eastAsia"/>
          <w:sz w:val="32"/>
          <w:szCs w:val="32"/>
        </w:rPr>
        <w:t>方秀群、</w:t>
      </w:r>
      <w:r w:rsidR="00EE4B6D" w:rsidRPr="009029B2">
        <w:rPr>
          <w:rFonts w:ascii="仿宋_GB2312" w:eastAsia="仿宋_GB2312" w:hAnsi="宋体" w:cs="宋体" w:hint="eastAsia"/>
          <w:sz w:val="32"/>
          <w:szCs w:val="32"/>
        </w:rPr>
        <w:t>张小萍</w:t>
      </w:r>
      <w:r w:rsidR="00E2714F" w:rsidRPr="009029B2">
        <w:rPr>
          <w:rFonts w:ascii="仿宋_GB2312" w:eastAsia="仿宋_GB2312" w:hAnsi="宋体" w:cs="宋体" w:hint="eastAsia"/>
          <w:sz w:val="32"/>
          <w:szCs w:val="32"/>
        </w:rPr>
        <w:t>、</w:t>
      </w:r>
      <w:r w:rsidR="00E2714F" w:rsidRPr="009029B2">
        <w:rPr>
          <w:rFonts w:ascii="仿宋_GB2312" w:eastAsia="仿宋_GB2312" w:hAnsi="仿宋" w:hint="eastAsia"/>
          <w:sz w:val="32"/>
          <w:szCs w:val="32"/>
        </w:rPr>
        <w:t>吴汉彬</w:t>
      </w:r>
    </w:p>
    <w:p w:rsidR="00564C02" w:rsidRPr="009029B2" w:rsidRDefault="00564C02" w:rsidP="00564C02">
      <w:pPr>
        <w:spacing w:line="560" w:lineRule="exact"/>
        <w:ind w:firstLine="420"/>
        <w:rPr>
          <w:rFonts w:ascii="黑体" w:eastAsia="黑体" w:hAnsi="黑体"/>
          <w:sz w:val="32"/>
          <w:szCs w:val="32"/>
        </w:rPr>
      </w:pPr>
      <w:r w:rsidRPr="009029B2">
        <w:rPr>
          <w:rFonts w:ascii="黑体" w:eastAsia="黑体" w:hAnsi="黑体" w:hint="eastAsia"/>
          <w:sz w:val="32"/>
          <w:szCs w:val="32"/>
        </w:rPr>
        <w:t>三、比赛时间</w:t>
      </w:r>
    </w:p>
    <w:p w:rsidR="00564C02" w:rsidRPr="009029B2" w:rsidRDefault="00683A7B" w:rsidP="00564C02">
      <w:pPr>
        <w:spacing w:line="560" w:lineRule="exact"/>
        <w:ind w:firstLine="420"/>
        <w:rPr>
          <w:rFonts w:ascii="仿宋_GB2312" w:eastAsia="仿宋_GB2312" w:hAnsi="仿宋"/>
          <w:sz w:val="32"/>
          <w:szCs w:val="32"/>
        </w:rPr>
      </w:pPr>
      <w:smartTag w:uri="urn:schemas-microsoft-com:office:smarttags" w:element="chsdate">
        <w:smartTagPr>
          <w:attr w:name="IsROCDate" w:val="False"/>
          <w:attr w:name="IsLunarDate" w:val="False"/>
          <w:attr w:name="Day" w:val="27"/>
          <w:attr w:name="Month" w:val="11"/>
          <w:attr w:name="Year" w:val="2017"/>
        </w:smartTagPr>
        <w:r w:rsidRPr="009029B2">
          <w:rPr>
            <w:rFonts w:ascii="仿宋_GB2312" w:eastAsia="仿宋_GB2312" w:hAnsi="仿宋" w:hint="eastAsia"/>
            <w:sz w:val="32"/>
            <w:szCs w:val="32"/>
          </w:rPr>
          <w:t>11</w:t>
        </w:r>
        <w:r w:rsidR="00564C02" w:rsidRPr="009029B2">
          <w:rPr>
            <w:rFonts w:ascii="仿宋_GB2312" w:eastAsia="仿宋_GB2312" w:hAnsi="仿宋" w:hint="eastAsia"/>
            <w:sz w:val="32"/>
            <w:szCs w:val="32"/>
          </w:rPr>
          <w:t>月</w:t>
        </w:r>
        <w:r w:rsidRPr="009029B2">
          <w:rPr>
            <w:rFonts w:ascii="仿宋_GB2312" w:eastAsia="仿宋_GB2312" w:hAnsi="仿宋" w:hint="eastAsia"/>
            <w:sz w:val="32"/>
            <w:szCs w:val="32"/>
          </w:rPr>
          <w:t>27</w:t>
        </w:r>
        <w:r w:rsidR="00564C02" w:rsidRPr="009029B2">
          <w:rPr>
            <w:rFonts w:ascii="仿宋_GB2312" w:eastAsia="仿宋_GB2312" w:hAnsi="仿宋" w:hint="eastAsia"/>
            <w:sz w:val="32"/>
            <w:szCs w:val="32"/>
          </w:rPr>
          <w:t>日</w:t>
        </w:r>
      </w:smartTag>
      <w:r w:rsidR="00D15476" w:rsidRPr="009029B2">
        <w:rPr>
          <w:rFonts w:ascii="仿宋_GB2312" w:eastAsia="仿宋_GB2312" w:hAnsi="宋体" w:cs="宋体" w:hint="eastAsia"/>
          <w:sz w:val="32"/>
          <w:szCs w:val="32"/>
        </w:rPr>
        <w:t>下</w:t>
      </w:r>
      <w:r w:rsidR="00564C02" w:rsidRPr="009029B2">
        <w:rPr>
          <w:rFonts w:ascii="仿宋_GB2312" w:eastAsia="仿宋_GB2312" w:hAnsi="仿宋" w:hint="eastAsia"/>
          <w:sz w:val="32"/>
          <w:szCs w:val="32"/>
        </w:rPr>
        <w:t>午</w:t>
      </w:r>
      <w:r w:rsidR="00EE4B6D" w:rsidRPr="009029B2">
        <w:rPr>
          <w:rFonts w:ascii="仿宋_GB2312" w:eastAsia="仿宋_GB2312" w:hAnsi="仿宋" w:hint="eastAsia"/>
          <w:sz w:val="32"/>
          <w:szCs w:val="32"/>
        </w:rPr>
        <w:t>15:00-18</w:t>
      </w:r>
      <w:r w:rsidR="00564C02" w:rsidRPr="009029B2">
        <w:rPr>
          <w:rFonts w:ascii="仿宋_GB2312" w:eastAsia="仿宋_GB2312" w:hAnsi="仿宋" w:hint="eastAsia"/>
          <w:sz w:val="32"/>
          <w:szCs w:val="32"/>
        </w:rPr>
        <w:t>:00  参赛选手现场试讲（自愿）</w:t>
      </w:r>
    </w:p>
    <w:p w:rsidR="00564C02" w:rsidRPr="009029B2" w:rsidRDefault="00683A7B" w:rsidP="00564C02">
      <w:pPr>
        <w:spacing w:line="560" w:lineRule="exact"/>
        <w:ind w:firstLine="420"/>
        <w:rPr>
          <w:rFonts w:ascii="仿宋_GB2312" w:eastAsia="仿宋_GB2312" w:hAnsi="仿宋"/>
          <w:sz w:val="32"/>
          <w:szCs w:val="32"/>
        </w:rPr>
      </w:pPr>
      <w:smartTag w:uri="urn:schemas-microsoft-com:office:smarttags" w:element="chsdate">
        <w:smartTagPr>
          <w:attr w:name="IsROCDate" w:val="False"/>
          <w:attr w:name="IsLunarDate" w:val="False"/>
          <w:attr w:name="Day" w:val="28"/>
          <w:attr w:name="Month" w:val="11"/>
          <w:attr w:name="Year" w:val="2017"/>
        </w:smartTagPr>
        <w:r w:rsidRPr="009029B2">
          <w:rPr>
            <w:rFonts w:ascii="仿宋_GB2312" w:eastAsia="仿宋_GB2312" w:hAnsi="仿宋" w:hint="eastAsia"/>
            <w:sz w:val="32"/>
            <w:szCs w:val="32"/>
          </w:rPr>
          <w:t>11</w:t>
        </w:r>
        <w:r w:rsidR="00564C02" w:rsidRPr="009029B2">
          <w:rPr>
            <w:rFonts w:ascii="仿宋_GB2312" w:eastAsia="仿宋_GB2312" w:hAnsi="仿宋" w:hint="eastAsia"/>
            <w:sz w:val="32"/>
            <w:szCs w:val="32"/>
          </w:rPr>
          <w:t>月</w:t>
        </w:r>
        <w:r w:rsidRPr="009029B2">
          <w:rPr>
            <w:rFonts w:ascii="仿宋_GB2312" w:eastAsia="仿宋_GB2312" w:hAnsi="仿宋" w:hint="eastAsia"/>
            <w:sz w:val="32"/>
            <w:szCs w:val="32"/>
          </w:rPr>
          <w:t>28日</w:t>
        </w:r>
      </w:smartTag>
      <w:r w:rsidRPr="009029B2">
        <w:rPr>
          <w:rFonts w:ascii="仿宋_GB2312" w:eastAsia="仿宋_GB2312" w:hAnsi="宋体" w:cs="宋体" w:hint="eastAsia"/>
          <w:sz w:val="32"/>
          <w:szCs w:val="32"/>
        </w:rPr>
        <w:t>上</w:t>
      </w:r>
      <w:r w:rsidR="00564C02" w:rsidRPr="009029B2">
        <w:rPr>
          <w:rFonts w:ascii="仿宋_GB2312" w:eastAsia="仿宋_GB2312" w:hAnsi="仿宋" w:hint="eastAsia"/>
          <w:sz w:val="32"/>
          <w:szCs w:val="32"/>
        </w:rPr>
        <w:t>午</w:t>
      </w:r>
      <w:r w:rsidRPr="009029B2">
        <w:rPr>
          <w:rFonts w:ascii="仿宋_GB2312" w:eastAsia="仿宋_GB2312" w:hAnsi="仿宋" w:hint="eastAsia"/>
          <w:sz w:val="32"/>
          <w:szCs w:val="32"/>
        </w:rPr>
        <w:t>9:00-12</w:t>
      </w:r>
      <w:r w:rsidR="00564C02" w:rsidRPr="009029B2">
        <w:rPr>
          <w:rFonts w:ascii="仿宋_GB2312" w:eastAsia="仿宋_GB2312" w:hAnsi="仿宋" w:hint="eastAsia"/>
          <w:sz w:val="32"/>
          <w:szCs w:val="32"/>
        </w:rPr>
        <w:t>:00   1</w:t>
      </w:r>
      <w:r w:rsidRPr="009029B2">
        <w:rPr>
          <w:rFonts w:ascii="仿宋_GB2312" w:eastAsia="仿宋_GB2312" w:hAnsi="仿宋" w:hint="eastAsia"/>
          <w:sz w:val="32"/>
          <w:szCs w:val="32"/>
        </w:rPr>
        <w:t>5</w:t>
      </w:r>
      <w:r w:rsidR="00564C02" w:rsidRPr="009029B2">
        <w:rPr>
          <w:rFonts w:ascii="仿宋_GB2312" w:eastAsia="仿宋_GB2312" w:hAnsi="仿宋" w:hint="eastAsia"/>
          <w:sz w:val="32"/>
          <w:szCs w:val="32"/>
        </w:rPr>
        <w:t>位选手参赛</w:t>
      </w:r>
    </w:p>
    <w:p w:rsidR="00564C02" w:rsidRPr="009029B2" w:rsidRDefault="007759EE" w:rsidP="00564C02">
      <w:pPr>
        <w:spacing w:line="560" w:lineRule="exact"/>
        <w:ind w:firstLine="420"/>
        <w:rPr>
          <w:rFonts w:ascii="仿宋_GB2312" w:eastAsia="仿宋_GB2312" w:hAnsi="宋体" w:cs="宋体"/>
          <w:spacing w:val="-20"/>
          <w:sz w:val="32"/>
          <w:szCs w:val="32"/>
        </w:rPr>
      </w:pPr>
      <w:smartTag w:uri="urn:schemas-microsoft-com:office:smarttags" w:element="chsdate">
        <w:smartTagPr>
          <w:attr w:name="IsROCDate" w:val="False"/>
          <w:attr w:name="IsLunarDate" w:val="False"/>
          <w:attr w:name="Day" w:val="28"/>
          <w:attr w:name="Month" w:val="11"/>
          <w:attr w:name="Year" w:val="2017"/>
        </w:smartTagPr>
        <w:r w:rsidRPr="009029B2">
          <w:rPr>
            <w:rFonts w:ascii="仿宋_GB2312" w:eastAsia="仿宋_GB2312" w:hAnsi="仿宋" w:hint="eastAsia"/>
            <w:sz w:val="32"/>
            <w:szCs w:val="32"/>
          </w:rPr>
          <w:t>11</w:t>
        </w:r>
        <w:r w:rsidR="00564C02" w:rsidRPr="009029B2">
          <w:rPr>
            <w:rFonts w:ascii="仿宋_GB2312" w:eastAsia="仿宋_GB2312" w:hAnsi="仿宋" w:hint="eastAsia"/>
            <w:sz w:val="32"/>
            <w:szCs w:val="32"/>
          </w:rPr>
          <w:t>月</w:t>
        </w:r>
        <w:r w:rsidRPr="009029B2">
          <w:rPr>
            <w:rFonts w:ascii="仿宋_GB2312" w:eastAsia="仿宋_GB2312" w:hAnsi="仿宋" w:hint="eastAsia"/>
            <w:sz w:val="32"/>
            <w:szCs w:val="32"/>
          </w:rPr>
          <w:t>28</w:t>
        </w:r>
        <w:r w:rsidR="00564C02" w:rsidRPr="009029B2">
          <w:rPr>
            <w:rFonts w:ascii="仿宋_GB2312" w:eastAsia="仿宋_GB2312" w:hAnsi="仿宋" w:hint="eastAsia"/>
            <w:sz w:val="32"/>
            <w:szCs w:val="32"/>
          </w:rPr>
          <w:t>日</w:t>
        </w:r>
      </w:smartTag>
      <w:r w:rsidR="00BE0786" w:rsidRPr="009029B2">
        <w:rPr>
          <w:rFonts w:ascii="仿宋_GB2312" w:eastAsia="仿宋_GB2312" w:hAnsi="宋体" w:cs="宋体" w:hint="eastAsia"/>
          <w:sz w:val="32"/>
          <w:szCs w:val="32"/>
        </w:rPr>
        <w:t>下</w:t>
      </w:r>
      <w:r w:rsidR="00564C02" w:rsidRPr="009029B2">
        <w:rPr>
          <w:rFonts w:ascii="仿宋_GB2312" w:eastAsia="仿宋_GB2312" w:hAnsi="仿宋" w:hint="eastAsia"/>
          <w:sz w:val="32"/>
          <w:szCs w:val="32"/>
        </w:rPr>
        <w:t>午</w:t>
      </w:r>
      <w:r w:rsidR="00EE4B6D" w:rsidRPr="009029B2">
        <w:rPr>
          <w:rFonts w:ascii="仿宋_GB2312" w:eastAsia="仿宋_GB2312" w:hAnsi="仿宋" w:hint="eastAsia"/>
          <w:sz w:val="32"/>
          <w:szCs w:val="32"/>
        </w:rPr>
        <w:t>14:00-18</w:t>
      </w:r>
      <w:r w:rsidR="00BE0786" w:rsidRPr="009029B2">
        <w:rPr>
          <w:rFonts w:ascii="仿宋_GB2312" w:eastAsia="仿宋_GB2312" w:hAnsi="仿宋" w:hint="eastAsia"/>
          <w:sz w:val="32"/>
          <w:szCs w:val="32"/>
        </w:rPr>
        <w:t xml:space="preserve">:30  </w:t>
      </w:r>
      <w:r w:rsidR="00BE0786" w:rsidRPr="009029B2">
        <w:rPr>
          <w:rFonts w:ascii="仿宋_GB2312" w:eastAsia="仿宋_GB2312" w:hAnsi="仿宋" w:hint="eastAsia"/>
          <w:spacing w:val="-20"/>
          <w:sz w:val="32"/>
          <w:szCs w:val="32"/>
        </w:rPr>
        <w:t>15</w:t>
      </w:r>
      <w:r w:rsidR="00564C02" w:rsidRPr="009029B2">
        <w:rPr>
          <w:rFonts w:ascii="仿宋_GB2312" w:eastAsia="仿宋_GB2312" w:hAnsi="仿宋" w:hint="eastAsia"/>
          <w:spacing w:val="-20"/>
          <w:sz w:val="32"/>
          <w:szCs w:val="32"/>
        </w:rPr>
        <w:t>位选手参赛</w:t>
      </w:r>
      <w:r w:rsidR="00BE0786" w:rsidRPr="009029B2">
        <w:rPr>
          <w:rFonts w:ascii="仿宋_GB2312" w:eastAsia="仿宋_GB2312" w:hAnsi="仿宋" w:hint="eastAsia"/>
          <w:spacing w:val="-20"/>
          <w:sz w:val="32"/>
          <w:szCs w:val="32"/>
        </w:rPr>
        <w:t>、</w:t>
      </w:r>
      <w:r w:rsidR="00BE0786" w:rsidRPr="009029B2">
        <w:rPr>
          <w:rFonts w:ascii="仿宋_GB2312" w:eastAsia="仿宋_GB2312" w:hAnsi="宋体" w:cs="宋体" w:hint="eastAsia"/>
          <w:spacing w:val="-20"/>
          <w:sz w:val="32"/>
          <w:szCs w:val="32"/>
        </w:rPr>
        <w:t>颁奖</w:t>
      </w:r>
      <w:r w:rsidR="00D15476" w:rsidRPr="009029B2">
        <w:rPr>
          <w:rFonts w:ascii="仿宋_GB2312" w:eastAsia="仿宋_GB2312" w:hAnsi="宋体" w:cs="宋体" w:hint="eastAsia"/>
          <w:spacing w:val="-20"/>
          <w:sz w:val="32"/>
          <w:szCs w:val="32"/>
        </w:rPr>
        <w:t>仪式</w:t>
      </w:r>
    </w:p>
    <w:p w:rsidR="00564C02" w:rsidRPr="009029B2" w:rsidRDefault="00564C02" w:rsidP="00BE0786">
      <w:pPr>
        <w:spacing w:line="560" w:lineRule="exact"/>
        <w:ind w:firstLineChars="100" w:firstLine="320"/>
        <w:rPr>
          <w:rFonts w:ascii="黑体" w:eastAsia="黑体" w:hAnsi="黑体"/>
          <w:sz w:val="32"/>
          <w:szCs w:val="32"/>
        </w:rPr>
      </w:pPr>
      <w:r w:rsidRPr="009029B2">
        <w:rPr>
          <w:rFonts w:ascii="黑体" w:eastAsia="黑体" w:hAnsi="黑体" w:hint="eastAsia"/>
          <w:sz w:val="32"/>
          <w:szCs w:val="32"/>
        </w:rPr>
        <w:t>四、比赛地点</w:t>
      </w:r>
    </w:p>
    <w:p w:rsidR="00564C02" w:rsidRPr="009029B2" w:rsidRDefault="00BE0786" w:rsidP="00564C02">
      <w:pPr>
        <w:spacing w:line="560" w:lineRule="exact"/>
        <w:ind w:firstLine="420"/>
        <w:rPr>
          <w:rFonts w:ascii="仿宋_GB2312" w:eastAsia="仿宋_GB2312" w:hAnsi="宋体" w:cs="宋体"/>
          <w:sz w:val="32"/>
          <w:szCs w:val="32"/>
        </w:rPr>
      </w:pPr>
      <w:r w:rsidRPr="009029B2">
        <w:rPr>
          <w:rFonts w:ascii="仿宋_GB2312" w:eastAsia="仿宋_GB2312" w:hAnsi="仿宋" w:hint="eastAsia"/>
          <w:sz w:val="32"/>
          <w:szCs w:val="32"/>
        </w:rPr>
        <w:t>深圳市</w:t>
      </w:r>
      <w:r w:rsidRPr="009029B2">
        <w:rPr>
          <w:rFonts w:ascii="仿宋_GB2312" w:eastAsia="仿宋_GB2312" w:hAnsi="宋体" w:cs="宋体" w:hint="eastAsia"/>
          <w:sz w:val="32"/>
          <w:szCs w:val="32"/>
        </w:rPr>
        <w:t>南山</w:t>
      </w:r>
      <w:r w:rsidRPr="009029B2">
        <w:rPr>
          <w:rFonts w:ascii="仿宋_GB2312" w:eastAsia="仿宋_GB2312" w:hAnsi="仿宋" w:hint="eastAsia"/>
          <w:sz w:val="32"/>
          <w:szCs w:val="32"/>
        </w:rPr>
        <w:t>区青少年活动中心（</w:t>
      </w:r>
      <w:r w:rsidRPr="009029B2">
        <w:rPr>
          <w:rFonts w:ascii="仿宋_GB2312" w:eastAsia="仿宋_GB2312" w:hAnsi="宋体" w:cs="宋体" w:hint="eastAsia"/>
          <w:sz w:val="32"/>
          <w:szCs w:val="32"/>
        </w:rPr>
        <w:t>滨海部）</w:t>
      </w:r>
      <w:r w:rsidR="00EE4B6D" w:rsidRPr="009029B2">
        <w:rPr>
          <w:rFonts w:ascii="仿宋_GB2312" w:eastAsia="仿宋_GB2312" w:hAnsi="宋体" w:cs="宋体" w:hint="eastAsia"/>
          <w:sz w:val="32"/>
          <w:szCs w:val="32"/>
        </w:rPr>
        <w:t>二</w:t>
      </w:r>
      <w:r w:rsidRPr="009029B2">
        <w:rPr>
          <w:rFonts w:ascii="仿宋_GB2312" w:eastAsia="仿宋_GB2312" w:hAnsi="仿宋" w:hint="eastAsia"/>
          <w:sz w:val="32"/>
          <w:szCs w:val="32"/>
        </w:rPr>
        <w:t>楼</w:t>
      </w:r>
      <w:r w:rsidRPr="009029B2">
        <w:rPr>
          <w:rFonts w:ascii="仿宋_GB2312" w:eastAsia="仿宋_GB2312" w:hAnsi="宋体" w:cs="宋体" w:hint="eastAsia"/>
          <w:sz w:val="32"/>
          <w:szCs w:val="32"/>
        </w:rPr>
        <w:t>多功</w:t>
      </w:r>
      <w:r w:rsidR="00D15476" w:rsidRPr="009029B2">
        <w:rPr>
          <w:rFonts w:ascii="仿宋_GB2312" w:eastAsia="仿宋_GB2312" w:hAnsi="宋体" w:cs="宋体" w:hint="eastAsia"/>
          <w:sz w:val="32"/>
          <w:szCs w:val="32"/>
        </w:rPr>
        <w:t>能</w:t>
      </w:r>
      <w:r w:rsidR="00564C02" w:rsidRPr="009029B2">
        <w:rPr>
          <w:rFonts w:ascii="仿宋_GB2312" w:eastAsia="仿宋_GB2312" w:hAnsi="仿宋" w:hint="eastAsia"/>
          <w:sz w:val="32"/>
          <w:szCs w:val="32"/>
        </w:rPr>
        <w:t>厅</w:t>
      </w:r>
      <w:r w:rsidR="00EE4B6D" w:rsidRPr="009029B2">
        <w:rPr>
          <w:rFonts w:ascii="仿宋_GB2312" w:eastAsia="仿宋_GB2312" w:hAnsi="仿宋" w:hint="eastAsia"/>
          <w:sz w:val="32"/>
          <w:szCs w:val="32"/>
        </w:rPr>
        <w:t>（</w:t>
      </w:r>
      <w:r w:rsidR="00EE4B6D" w:rsidRPr="009029B2">
        <w:rPr>
          <w:rFonts w:ascii="仿宋_GB2312" w:eastAsia="仿宋_GB2312" w:hAnsi="宋体" w:cs="宋体" w:hint="eastAsia"/>
          <w:sz w:val="32"/>
          <w:szCs w:val="32"/>
        </w:rPr>
        <w:t>南山区后海大道2551号）</w:t>
      </w:r>
    </w:p>
    <w:p w:rsidR="00564C02" w:rsidRPr="009029B2" w:rsidRDefault="00564C02" w:rsidP="00564C02">
      <w:pPr>
        <w:spacing w:line="560" w:lineRule="exact"/>
        <w:ind w:firstLine="420"/>
        <w:rPr>
          <w:rFonts w:ascii="黑体" w:eastAsia="黑体" w:hAnsi="黑体"/>
          <w:sz w:val="32"/>
          <w:szCs w:val="32"/>
        </w:rPr>
      </w:pPr>
      <w:r w:rsidRPr="009029B2">
        <w:rPr>
          <w:rFonts w:ascii="黑体" w:eastAsia="黑体" w:hAnsi="黑体" w:hint="eastAsia"/>
          <w:sz w:val="32"/>
          <w:szCs w:val="32"/>
        </w:rPr>
        <w:t>五、参赛人员</w:t>
      </w:r>
    </w:p>
    <w:p w:rsidR="00564C02" w:rsidRPr="009029B2" w:rsidRDefault="00BE0786" w:rsidP="00564C02">
      <w:pPr>
        <w:spacing w:line="560" w:lineRule="exact"/>
        <w:ind w:firstLine="420"/>
        <w:rPr>
          <w:rFonts w:ascii="仿宋_GB2312" w:eastAsia="仿宋_GB2312" w:hAnsi="仿宋"/>
          <w:sz w:val="32"/>
          <w:szCs w:val="32"/>
        </w:rPr>
      </w:pPr>
      <w:r w:rsidRPr="009029B2">
        <w:rPr>
          <w:rFonts w:ascii="仿宋_GB2312" w:eastAsia="仿宋_GB2312" w:hAnsi="仿宋" w:hint="eastAsia"/>
          <w:sz w:val="32"/>
          <w:szCs w:val="32"/>
        </w:rPr>
        <w:t>在本市校外教育机构中从事教学、教研和</w:t>
      </w:r>
      <w:r w:rsidRPr="009029B2">
        <w:rPr>
          <w:rFonts w:ascii="仿宋_GB2312" w:eastAsia="仿宋_GB2312" w:hAnsi="宋体" w:cs="宋体" w:hint="eastAsia"/>
          <w:sz w:val="32"/>
          <w:szCs w:val="32"/>
        </w:rPr>
        <w:t>青少年</w:t>
      </w:r>
      <w:r w:rsidR="00564C02" w:rsidRPr="009029B2">
        <w:rPr>
          <w:rFonts w:ascii="仿宋_GB2312" w:eastAsia="仿宋_GB2312" w:hAnsi="仿宋" w:hint="eastAsia"/>
          <w:sz w:val="32"/>
          <w:szCs w:val="32"/>
        </w:rPr>
        <w:t>活动的专业</w:t>
      </w:r>
      <w:r w:rsidR="00D15476" w:rsidRPr="009029B2">
        <w:rPr>
          <w:rFonts w:ascii="仿宋_GB2312" w:eastAsia="仿宋_GB2312" w:hAnsi="宋体" w:cs="宋体" w:hint="eastAsia"/>
          <w:sz w:val="32"/>
          <w:szCs w:val="32"/>
        </w:rPr>
        <w:t>工作</w:t>
      </w:r>
      <w:r w:rsidR="00564C02" w:rsidRPr="009029B2">
        <w:rPr>
          <w:rFonts w:ascii="仿宋_GB2312" w:eastAsia="仿宋_GB2312" w:hAnsi="仿宋" w:hint="eastAsia"/>
          <w:sz w:val="32"/>
          <w:szCs w:val="32"/>
        </w:rPr>
        <w:t>人员均可报名参加。本次比赛各区、各会员单位可</w:t>
      </w:r>
      <w:r w:rsidR="00EE4B6D" w:rsidRPr="009029B2">
        <w:rPr>
          <w:rFonts w:ascii="仿宋_GB2312" w:eastAsia="仿宋_GB2312" w:hAnsi="仿宋" w:hint="eastAsia"/>
          <w:sz w:val="32"/>
          <w:szCs w:val="32"/>
        </w:rPr>
        <w:t>自行组织初赛，推荐选手参加市级比赛。组委会将从各区、各</w:t>
      </w:r>
      <w:r w:rsidR="00EE4B6D" w:rsidRPr="009029B2">
        <w:rPr>
          <w:rFonts w:ascii="仿宋_GB2312" w:eastAsia="仿宋_GB2312" w:hAnsi="仿宋" w:hint="eastAsia"/>
          <w:sz w:val="32"/>
          <w:szCs w:val="32"/>
        </w:rPr>
        <w:lastRenderedPageBreak/>
        <w:t>单位推荐</w:t>
      </w:r>
      <w:r w:rsidR="00564C02" w:rsidRPr="009029B2">
        <w:rPr>
          <w:rFonts w:ascii="仿宋_GB2312" w:eastAsia="仿宋_GB2312" w:hAnsi="仿宋" w:hint="eastAsia"/>
          <w:sz w:val="32"/>
          <w:szCs w:val="32"/>
        </w:rPr>
        <w:t>的选手中优选30名选手进入市级决赛。</w:t>
      </w:r>
    </w:p>
    <w:p w:rsidR="00564C02" w:rsidRPr="009029B2" w:rsidRDefault="00564C02" w:rsidP="00564C02">
      <w:pPr>
        <w:spacing w:line="560" w:lineRule="exact"/>
        <w:ind w:firstLine="420"/>
        <w:rPr>
          <w:rFonts w:ascii="黑体" w:eastAsia="黑体" w:hAnsi="黑体"/>
          <w:sz w:val="32"/>
          <w:szCs w:val="32"/>
        </w:rPr>
      </w:pPr>
      <w:r w:rsidRPr="009029B2">
        <w:rPr>
          <w:rFonts w:ascii="黑体" w:eastAsia="黑体" w:hAnsi="黑体" w:hint="eastAsia"/>
          <w:sz w:val="32"/>
          <w:szCs w:val="32"/>
        </w:rPr>
        <w:t>六、选手的产生办法及要求</w:t>
      </w:r>
    </w:p>
    <w:p w:rsidR="00564C02" w:rsidRPr="009029B2" w:rsidRDefault="003851BF" w:rsidP="00564C02">
      <w:pPr>
        <w:spacing w:line="560" w:lineRule="exact"/>
        <w:ind w:firstLine="420"/>
        <w:rPr>
          <w:rFonts w:ascii="仿宋_GB2312" w:eastAsia="仿宋_GB2312" w:hAnsi="仿宋"/>
          <w:sz w:val="32"/>
          <w:szCs w:val="32"/>
        </w:rPr>
      </w:pPr>
      <w:r w:rsidRPr="009029B2">
        <w:rPr>
          <w:rFonts w:ascii="仿宋_GB2312" w:eastAsia="仿宋_GB2312" w:hAnsi="仿宋" w:hint="eastAsia"/>
          <w:sz w:val="32"/>
          <w:szCs w:val="32"/>
        </w:rPr>
        <w:t>（</w:t>
      </w:r>
      <w:r w:rsidRPr="009029B2">
        <w:rPr>
          <w:rFonts w:ascii="仿宋_GB2312" w:eastAsia="仿宋_GB2312" w:hAnsi="宋体" w:cs="宋体" w:hint="eastAsia"/>
          <w:sz w:val="32"/>
          <w:szCs w:val="32"/>
        </w:rPr>
        <w:t>一</w:t>
      </w:r>
      <w:r w:rsidRPr="009029B2">
        <w:rPr>
          <w:rFonts w:ascii="仿宋_GB2312" w:eastAsia="仿宋_GB2312" w:hAnsi="仿宋" w:hint="eastAsia"/>
          <w:sz w:val="32"/>
          <w:szCs w:val="32"/>
        </w:rPr>
        <w:t>）</w:t>
      </w:r>
      <w:r w:rsidR="00564C02" w:rsidRPr="009029B2">
        <w:rPr>
          <w:rFonts w:ascii="仿宋_GB2312" w:eastAsia="仿宋_GB2312" w:hAnsi="仿宋" w:hint="eastAsia"/>
          <w:sz w:val="32"/>
          <w:szCs w:val="32"/>
        </w:rPr>
        <w:t>各</w:t>
      </w:r>
      <w:r w:rsidR="009651B9" w:rsidRPr="009029B2">
        <w:rPr>
          <w:rFonts w:ascii="仿宋_GB2312" w:eastAsia="仿宋_GB2312" w:hAnsi="仿宋" w:hint="eastAsia"/>
          <w:sz w:val="32"/>
          <w:szCs w:val="32"/>
        </w:rPr>
        <w:t>区、各会员单位接本通知后，可以根据比赛的内容、分类、评分标准</w:t>
      </w:r>
      <w:r w:rsidR="00564C02" w:rsidRPr="009029B2">
        <w:rPr>
          <w:rFonts w:ascii="仿宋_GB2312" w:eastAsia="仿宋_GB2312" w:hAnsi="仿宋" w:hint="eastAsia"/>
          <w:sz w:val="32"/>
          <w:szCs w:val="32"/>
        </w:rPr>
        <w:t>组织选手的推荐工作。</w:t>
      </w:r>
    </w:p>
    <w:p w:rsidR="00564C02" w:rsidRPr="009029B2" w:rsidRDefault="003851BF" w:rsidP="00564C02">
      <w:pPr>
        <w:spacing w:line="560" w:lineRule="exact"/>
        <w:ind w:firstLine="420"/>
        <w:rPr>
          <w:rFonts w:ascii="仿宋_GB2312" w:eastAsia="仿宋_GB2312" w:hAnsi="仿宋"/>
          <w:sz w:val="32"/>
          <w:szCs w:val="32"/>
        </w:rPr>
      </w:pPr>
      <w:r w:rsidRPr="009029B2">
        <w:rPr>
          <w:rFonts w:ascii="仿宋_GB2312" w:eastAsia="仿宋_GB2312" w:hAnsi="仿宋" w:hint="eastAsia"/>
          <w:sz w:val="32"/>
          <w:szCs w:val="32"/>
        </w:rPr>
        <w:t>（</w:t>
      </w:r>
      <w:r w:rsidRPr="009029B2">
        <w:rPr>
          <w:rFonts w:ascii="仿宋_GB2312" w:eastAsia="仿宋_GB2312" w:hAnsi="宋体" w:cs="宋体" w:hint="eastAsia"/>
          <w:sz w:val="32"/>
          <w:szCs w:val="32"/>
        </w:rPr>
        <w:t>二</w:t>
      </w:r>
      <w:r w:rsidRPr="009029B2">
        <w:rPr>
          <w:rFonts w:ascii="仿宋_GB2312" w:eastAsia="仿宋_GB2312" w:hAnsi="仿宋" w:hint="eastAsia"/>
          <w:sz w:val="32"/>
          <w:szCs w:val="32"/>
        </w:rPr>
        <w:t>）</w:t>
      </w:r>
      <w:r w:rsidR="00564C02" w:rsidRPr="009029B2">
        <w:rPr>
          <w:rFonts w:ascii="仿宋_GB2312" w:eastAsia="仿宋_GB2312" w:hAnsi="仿宋" w:hint="eastAsia"/>
          <w:sz w:val="32"/>
          <w:szCs w:val="32"/>
        </w:rPr>
        <w:t>各参赛单位请在</w:t>
      </w:r>
      <w:smartTag w:uri="urn:schemas-microsoft-com:office:smarttags" w:element="chsdate">
        <w:smartTagPr>
          <w:attr w:name="IsROCDate" w:val="False"/>
          <w:attr w:name="IsLunarDate" w:val="False"/>
          <w:attr w:name="Day" w:val="13"/>
          <w:attr w:name="Month" w:val="11"/>
          <w:attr w:name="Year" w:val="2017"/>
        </w:smartTagPr>
        <w:r w:rsidR="00BE0786" w:rsidRPr="009029B2">
          <w:rPr>
            <w:rFonts w:ascii="仿宋_GB2312" w:eastAsia="仿宋_GB2312" w:hAnsi="仿宋" w:hint="eastAsia"/>
            <w:sz w:val="32"/>
            <w:szCs w:val="32"/>
          </w:rPr>
          <w:t>2017</w:t>
        </w:r>
        <w:r w:rsidR="00564C02" w:rsidRPr="009029B2">
          <w:rPr>
            <w:rFonts w:ascii="仿宋_GB2312" w:eastAsia="仿宋_GB2312" w:hAnsi="仿宋" w:hint="eastAsia"/>
            <w:sz w:val="32"/>
            <w:szCs w:val="32"/>
          </w:rPr>
          <w:t>年</w:t>
        </w:r>
        <w:r w:rsidR="00BE0786" w:rsidRPr="009029B2">
          <w:rPr>
            <w:rFonts w:ascii="仿宋_GB2312" w:eastAsia="仿宋_GB2312" w:hAnsi="仿宋" w:hint="eastAsia"/>
            <w:sz w:val="32"/>
            <w:szCs w:val="32"/>
          </w:rPr>
          <w:t>11</w:t>
        </w:r>
        <w:r w:rsidR="00564C02" w:rsidRPr="009029B2">
          <w:rPr>
            <w:rFonts w:ascii="仿宋_GB2312" w:eastAsia="仿宋_GB2312" w:hAnsi="仿宋" w:hint="eastAsia"/>
            <w:sz w:val="32"/>
            <w:szCs w:val="32"/>
          </w:rPr>
          <w:t>月</w:t>
        </w:r>
        <w:r w:rsidR="00BE0786" w:rsidRPr="009029B2">
          <w:rPr>
            <w:rFonts w:ascii="仿宋_GB2312" w:eastAsia="仿宋_GB2312" w:hAnsi="仿宋" w:hint="eastAsia"/>
            <w:sz w:val="32"/>
            <w:szCs w:val="32"/>
          </w:rPr>
          <w:t>13</w:t>
        </w:r>
        <w:r w:rsidR="00564C02" w:rsidRPr="009029B2">
          <w:rPr>
            <w:rFonts w:ascii="仿宋_GB2312" w:eastAsia="仿宋_GB2312" w:hAnsi="仿宋" w:hint="eastAsia"/>
            <w:sz w:val="32"/>
            <w:szCs w:val="32"/>
          </w:rPr>
          <w:t>日</w:t>
        </w:r>
      </w:smartTag>
      <w:r w:rsidR="00564C02" w:rsidRPr="009029B2">
        <w:rPr>
          <w:rFonts w:ascii="仿宋_GB2312" w:eastAsia="仿宋_GB2312" w:hAnsi="仿宋" w:hint="eastAsia"/>
          <w:sz w:val="32"/>
          <w:szCs w:val="32"/>
        </w:rPr>
        <w:t>之前，将推荐选手的</w:t>
      </w:r>
      <w:r w:rsidR="00D15476" w:rsidRPr="009029B2">
        <w:rPr>
          <w:rFonts w:ascii="仿宋_GB2312" w:eastAsia="仿宋_GB2312" w:hAnsi="宋体" w:cs="宋体" w:hint="eastAsia"/>
          <w:b/>
          <w:sz w:val="32"/>
          <w:szCs w:val="32"/>
        </w:rPr>
        <w:t>参赛报名表、</w:t>
      </w:r>
      <w:r w:rsidR="00564C02" w:rsidRPr="009029B2">
        <w:rPr>
          <w:rFonts w:ascii="仿宋_GB2312" w:eastAsia="仿宋_GB2312" w:hAnsi="仿宋" w:hint="eastAsia"/>
          <w:b/>
          <w:sz w:val="32"/>
          <w:szCs w:val="32"/>
        </w:rPr>
        <w:t>说课录像</w:t>
      </w:r>
      <w:r w:rsidR="006518E4" w:rsidRPr="009029B2">
        <w:rPr>
          <w:rFonts w:ascii="仿宋_GB2312" w:eastAsia="仿宋_GB2312" w:hAnsi="仿宋" w:hint="eastAsia"/>
          <w:sz w:val="32"/>
          <w:szCs w:val="32"/>
        </w:rPr>
        <w:t>、</w:t>
      </w:r>
      <w:r w:rsidR="00564C02" w:rsidRPr="009029B2">
        <w:rPr>
          <w:rFonts w:ascii="仿宋_GB2312" w:eastAsia="仿宋_GB2312" w:hAnsi="仿宋" w:hint="eastAsia"/>
          <w:sz w:val="32"/>
          <w:szCs w:val="32"/>
        </w:rPr>
        <w:t>（画面清晰、稳定，分辨率不设要求）</w:t>
      </w:r>
      <w:r w:rsidR="00D15476" w:rsidRPr="009029B2">
        <w:rPr>
          <w:rFonts w:ascii="仿宋_GB2312" w:eastAsia="仿宋_GB2312" w:hAnsi="宋体" w:cs="宋体" w:hint="eastAsia"/>
          <w:b/>
          <w:sz w:val="32"/>
          <w:szCs w:val="32"/>
        </w:rPr>
        <w:t>课件</w:t>
      </w:r>
      <w:r w:rsidR="00564C02" w:rsidRPr="009029B2">
        <w:rPr>
          <w:rFonts w:ascii="仿宋_GB2312" w:eastAsia="仿宋_GB2312" w:hAnsi="仿宋" w:hint="eastAsia"/>
          <w:b/>
          <w:sz w:val="32"/>
          <w:szCs w:val="32"/>
        </w:rPr>
        <w:t>PPT</w:t>
      </w:r>
      <w:r w:rsidR="006518E4" w:rsidRPr="009029B2">
        <w:rPr>
          <w:rFonts w:ascii="仿宋_GB2312" w:eastAsia="仿宋_GB2312" w:hAnsi="宋体" w:cs="宋体" w:hint="eastAsia"/>
          <w:sz w:val="32"/>
          <w:szCs w:val="32"/>
        </w:rPr>
        <w:t>三份材料打包(文件名称写明参赛者姓名、单位)并</w:t>
      </w:r>
      <w:r w:rsidR="00564C02" w:rsidRPr="009029B2">
        <w:rPr>
          <w:rFonts w:ascii="仿宋_GB2312" w:eastAsia="仿宋_GB2312" w:hAnsi="仿宋" w:hint="eastAsia"/>
          <w:sz w:val="32"/>
          <w:szCs w:val="32"/>
        </w:rPr>
        <w:t>以电子文档形式发至组委会指定邮箱</w:t>
      </w:r>
      <w:r w:rsidR="009816B3" w:rsidRPr="009029B2">
        <w:rPr>
          <w:rFonts w:ascii="仿宋_GB2312" w:eastAsia="仿宋_GB2312" w:hAnsi="仿宋" w:hint="eastAsia"/>
          <w:sz w:val="32"/>
          <w:szCs w:val="32"/>
        </w:rPr>
        <w:t>836951588@qq.</w:t>
      </w:r>
      <w:r w:rsidR="00564C02" w:rsidRPr="009029B2">
        <w:rPr>
          <w:rFonts w:ascii="仿宋_GB2312" w:eastAsia="仿宋_GB2312" w:hAnsi="仿宋" w:hint="eastAsia"/>
          <w:sz w:val="32"/>
          <w:szCs w:val="32"/>
        </w:rPr>
        <w:t>com。</w:t>
      </w:r>
    </w:p>
    <w:p w:rsidR="00564C02" w:rsidRPr="009029B2" w:rsidRDefault="003851BF" w:rsidP="00564C02">
      <w:pPr>
        <w:spacing w:line="560" w:lineRule="exact"/>
        <w:ind w:firstLine="420"/>
        <w:rPr>
          <w:rFonts w:ascii="仿宋_GB2312" w:eastAsia="仿宋_GB2312" w:hAnsi="仿宋"/>
          <w:sz w:val="32"/>
          <w:szCs w:val="32"/>
        </w:rPr>
      </w:pPr>
      <w:r w:rsidRPr="009029B2">
        <w:rPr>
          <w:rFonts w:ascii="仿宋_GB2312" w:eastAsia="仿宋_GB2312" w:hAnsi="仿宋" w:hint="eastAsia"/>
          <w:sz w:val="32"/>
          <w:szCs w:val="32"/>
        </w:rPr>
        <w:t>（</w:t>
      </w:r>
      <w:r w:rsidRPr="009029B2">
        <w:rPr>
          <w:rFonts w:ascii="仿宋_GB2312" w:eastAsia="仿宋_GB2312" w:hAnsi="宋体" w:cs="宋体" w:hint="eastAsia"/>
          <w:sz w:val="32"/>
          <w:szCs w:val="32"/>
        </w:rPr>
        <w:t>三</w:t>
      </w:r>
      <w:r w:rsidRPr="009029B2">
        <w:rPr>
          <w:rFonts w:ascii="仿宋_GB2312" w:eastAsia="仿宋_GB2312" w:hAnsi="仿宋" w:hint="eastAsia"/>
          <w:sz w:val="32"/>
          <w:szCs w:val="32"/>
        </w:rPr>
        <w:t>）</w:t>
      </w:r>
      <w:r w:rsidR="00564C02" w:rsidRPr="009029B2">
        <w:rPr>
          <w:rFonts w:ascii="仿宋_GB2312" w:eastAsia="仿宋_GB2312" w:hAnsi="仿宋" w:hint="eastAsia"/>
          <w:sz w:val="32"/>
          <w:szCs w:val="32"/>
        </w:rPr>
        <w:t>组委会组织专家进行看录像、PPT初审，选定30名选手（</w:t>
      </w:r>
      <w:smartTag w:uri="urn:schemas-microsoft-com:office:smarttags" w:element="chsdate">
        <w:smartTagPr>
          <w:attr w:name="IsROCDate" w:val="False"/>
          <w:attr w:name="IsLunarDate" w:val="False"/>
          <w:attr w:name="Day" w:val="19"/>
          <w:attr w:name="Month" w:val="11"/>
          <w:attr w:name="Year" w:val="2017"/>
        </w:smartTagPr>
        <w:r w:rsidR="00BE0786" w:rsidRPr="009029B2">
          <w:rPr>
            <w:rFonts w:ascii="仿宋_GB2312" w:eastAsia="仿宋_GB2312" w:hAnsi="仿宋" w:hint="eastAsia"/>
            <w:sz w:val="32"/>
            <w:szCs w:val="32"/>
          </w:rPr>
          <w:t>2017</w:t>
        </w:r>
        <w:r w:rsidR="00564C02" w:rsidRPr="009029B2">
          <w:rPr>
            <w:rFonts w:ascii="仿宋_GB2312" w:eastAsia="仿宋_GB2312" w:hAnsi="仿宋" w:hint="eastAsia"/>
            <w:sz w:val="32"/>
            <w:szCs w:val="32"/>
          </w:rPr>
          <w:t>年</w:t>
        </w:r>
        <w:r w:rsidR="00BE0786" w:rsidRPr="009029B2">
          <w:rPr>
            <w:rFonts w:ascii="仿宋_GB2312" w:eastAsia="仿宋_GB2312" w:hAnsi="仿宋" w:hint="eastAsia"/>
            <w:sz w:val="32"/>
            <w:szCs w:val="32"/>
          </w:rPr>
          <w:t>11</w:t>
        </w:r>
        <w:r w:rsidR="00564C02" w:rsidRPr="009029B2">
          <w:rPr>
            <w:rFonts w:ascii="仿宋_GB2312" w:eastAsia="仿宋_GB2312" w:hAnsi="仿宋" w:hint="eastAsia"/>
            <w:sz w:val="32"/>
            <w:szCs w:val="32"/>
          </w:rPr>
          <w:t>月</w:t>
        </w:r>
        <w:r w:rsidR="00BE0786" w:rsidRPr="009029B2">
          <w:rPr>
            <w:rFonts w:ascii="仿宋_GB2312" w:eastAsia="仿宋_GB2312" w:hAnsi="仿宋" w:hint="eastAsia"/>
            <w:sz w:val="32"/>
            <w:szCs w:val="32"/>
          </w:rPr>
          <w:t>19</w:t>
        </w:r>
        <w:r w:rsidR="00564C02" w:rsidRPr="009029B2">
          <w:rPr>
            <w:rFonts w:ascii="仿宋_GB2312" w:eastAsia="仿宋_GB2312" w:hAnsi="仿宋" w:hint="eastAsia"/>
            <w:sz w:val="32"/>
            <w:szCs w:val="32"/>
          </w:rPr>
          <w:t>日前</w:t>
        </w:r>
      </w:smartTag>
      <w:r w:rsidR="00564C02" w:rsidRPr="009029B2">
        <w:rPr>
          <w:rFonts w:ascii="仿宋_GB2312" w:eastAsia="仿宋_GB2312" w:hAnsi="仿宋" w:hint="eastAsia"/>
          <w:sz w:val="32"/>
          <w:szCs w:val="32"/>
        </w:rPr>
        <w:t>确定选手名单并通知到个人）参加市级决赛。</w:t>
      </w:r>
    </w:p>
    <w:p w:rsidR="00564C02" w:rsidRPr="009029B2" w:rsidRDefault="005B7547" w:rsidP="00564C02">
      <w:pPr>
        <w:spacing w:line="560" w:lineRule="exact"/>
        <w:ind w:firstLine="420"/>
        <w:rPr>
          <w:rFonts w:ascii="仿宋_GB2312" w:eastAsia="仿宋_GB2312" w:hAnsi="仿宋"/>
          <w:sz w:val="32"/>
          <w:szCs w:val="32"/>
        </w:rPr>
      </w:pPr>
      <w:r w:rsidRPr="009029B2">
        <w:rPr>
          <w:rFonts w:ascii="仿宋_GB2312" w:eastAsia="仿宋_GB2312" w:hAnsi="仿宋" w:hint="eastAsia"/>
          <w:sz w:val="32"/>
          <w:szCs w:val="32"/>
        </w:rPr>
        <w:t>（</w:t>
      </w:r>
      <w:r w:rsidRPr="009029B2">
        <w:rPr>
          <w:rFonts w:ascii="仿宋_GB2312" w:eastAsia="仿宋_GB2312" w:hAnsi="宋体" w:cs="宋体" w:hint="eastAsia"/>
          <w:sz w:val="32"/>
          <w:szCs w:val="32"/>
        </w:rPr>
        <w:t>四</w:t>
      </w:r>
      <w:r w:rsidRPr="009029B2">
        <w:rPr>
          <w:rFonts w:ascii="仿宋_GB2312" w:eastAsia="仿宋_GB2312" w:hAnsi="仿宋" w:hint="eastAsia"/>
          <w:sz w:val="32"/>
          <w:szCs w:val="32"/>
        </w:rPr>
        <w:t>）</w:t>
      </w:r>
      <w:r w:rsidR="00564C02" w:rsidRPr="009029B2">
        <w:rPr>
          <w:rFonts w:ascii="仿宋_GB2312" w:eastAsia="仿宋_GB2312" w:hAnsi="仿宋" w:hint="eastAsia"/>
          <w:sz w:val="32"/>
          <w:szCs w:val="32"/>
        </w:rPr>
        <w:t>参赛选手按抽签决定出场顺序（</w:t>
      </w:r>
      <w:r w:rsidR="00BE0786" w:rsidRPr="009029B2">
        <w:rPr>
          <w:rFonts w:ascii="仿宋_GB2312" w:eastAsia="仿宋_GB2312" w:hAnsi="仿宋" w:hint="eastAsia"/>
          <w:sz w:val="32"/>
          <w:szCs w:val="32"/>
        </w:rPr>
        <w:t>201</w:t>
      </w:r>
      <w:r w:rsidR="00564C02" w:rsidRPr="009029B2">
        <w:rPr>
          <w:rFonts w:ascii="仿宋_GB2312" w:eastAsia="仿宋_GB2312" w:hAnsi="仿宋" w:hint="eastAsia"/>
          <w:sz w:val="32"/>
          <w:szCs w:val="32"/>
        </w:rPr>
        <w:t>年</w:t>
      </w:r>
      <w:r w:rsidR="00BE0786" w:rsidRPr="009029B2">
        <w:rPr>
          <w:rFonts w:ascii="仿宋_GB2312" w:eastAsia="仿宋_GB2312" w:hAnsi="仿宋" w:hint="eastAsia"/>
          <w:sz w:val="32"/>
          <w:szCs w:val="32"/>
        </w:rPr>
        <w:t>11</w:t>
      </w:r>
      <w:r w:rsidR="00564C02" w:rsidRPr="009029B2">
        <w:rPr>
          <w:rFonts w:ascii="仿宋_GB2312" w:eastAsia="仿宋_GB2312" w:hAnsi="仿宋" w:hint="eastAsia"/>
          <w:sz w:val="32"/>
          <w:szCs w:val="32"/>
        </w:rPr>
        <w:t>月</w:t>
      </w:r>
      <w:r w:rsidR="00BE0786" w:rsidRPr="009029B2">
        <w:rPr>
          <w:rFonts w:ascii="仿宋_GB2312" w:eastAsia="仿宋_GB2312" w:hAnsi="仿宋" w:hint="eastAsia"/>
          <w:sz w:val="32"/>
          <w:szCs w:val="32"/>
        </w:rPr>
        <w:t>20</w:t>
      </w:r>
      <w:r w:rsidR="00564C02" w:rsidRPr="009029B2">
        <w:rPr>
          <w:rFonts w:ascii="仿宋_GB2312" w:eastAsia="仿宋_GB2312" w:hAnsi="仿宋" w:hint="eastAsia"/>
          <w:sz w:val="32"/>
          <w:szCs w:val="32"/>
        </w:rPr>
        <w:t>日上午9:30</w:t>
      </w:r>
      <w:r w:rsidR="00BE0786" w:rsidRPr="009029B2">
        <w:rPr>
          <w:rFonts w:ascii="仿宋_GB2312" w:eastAsia="仿宋_GB2312" w:hAnsi="仿宋" w:hint="eastAsia"/>
          <w:sz w:val="32"/>
          <w:szCs w:val="32"/>
        </w:rPr>
        <w:t>抽签，地点：</w:t>
      </w:r>
      <w:r w:rsidR="00BE0786" w:rsidRPr="009029B2">
        <w:rPr>
          <w:rFonts w:ascii="仿宋_GB2312" w:eastAsia="仿宋_GB2312" w:hAnsi="宋体" w:cs="宋体" w:hint="eastAsia"/>
          <w:sz w:val="32"/>
          <w:szCs w:val="32"/>
        </w:rPr>
        <w:t>南山</w:t>
      </w:r>
      <w:r w:rsidR="00564C02" w:rsidRPr="009029B2">
        <w:rPr>
          <w:rFonts w:ascii="仿宋_GB2312" w:eastAsia="仿宋_GB2312" w:hAnsi="仿宋" w:hint="eastAsia"/>
          <w:sz w:val="32"/>
          <w:szCs w:val="32"/>
        </w:rPr>
        <w:t>区青少年活动中心</w:t>
      </w:r>
      <w:r w:rsidR="00EE4B6D" w:rsidRPr="009029B2">
        <w:rPr>
          <w:rFonts w:ascii="仿宋_GB2312" w:eastAsia="仿宋_GB2312" w:hAnsi="仿宋" w:hint="eastAsia"/>
          <w:sz w:val="32"/>
          <w:szCs w:val="32"/>
        </w:rPr>
        <w:t>（</w:t>
      </w:r>
      <w:r w:rsidR="00EE4B6D" w:rsidRPr="009029B2">
        <w:rPr>
          <w:rFonts w:ascii="仿宋_GB2312" w:eastAsia="仿宋_GB2312" w:hAnsi="宋体" w:cs="宋体" w:hint="eastAsia"/>
          <w:sz w:val="32"/>
          <w:szCs w:val="32"/>
        </w:rPr>
        <w:t>滨海</w:t>
      </w:r>
      <w:r w:rsidR="00BE0786" w:rsidRPr="009029B2">
        <w:rPr>
          <w:rFonts w:ascii="仿宋_GB2312" w:eastAsia="仿宋_GB2312" w:hAnsi="宋体" w:cs="宋体" w:hint="eastAsia"/>
          <w:sz w:val="32"/>
          <w:szCs w:val="32"/>
        </w:rPr>
        <w:t>部</w:t>
      </w:r>
      <w:r w:rsidR="00EE4B6D" w:rsidRPr="009029B2">
        <w:rPr>
          <w:rFonts w:ascii="仿宋_GB2312" w:eastAsia="仿宋_GB2312" w:hAnsi="宋体" w:cs="宋体" w:hint="eastAsia"/>
          <w:sz w:val="32"/>
          <w:szCs w:val="32"/>
        </w:rPr>
        <w:t>）二</w:t>
      </w:r>
      <w:r w:rsidR="00BE0786" w:rsidRPr="009029B2">
        <w:rPr>
          <w:rFonts w:ascii="仿宋_GB2312" w:eastAsia="仿宋_GB2312" w:hAnsi="宋体" w:cs="宋体" w:hint="eastAsia"/>
          <w:sz w:val="32"/>
          <w:szCs w:val="32"/>
        </w:rPr>
        <w:t>楼多功能厅</w:t>
      </w:r>
      <w:r w:rsidR="00F232DD">
        <w:rPr>
          <w:rFonts w:ascii="仿宋_GB2312" w:eastAsia="仿宋_GB2312" w:hAnsi="宋体" w:cs="宋体" w:hint="eastAsia"/>
          <w:sz w:val="32"/>
          <w:szCs w:val="32"/>
        </w:rPr>
        <w:t>。</w:t>
      </w:r>
    </w:p>
    <w:p w:rsidR="00564C02" w:rsidRPr="009029B2" w:rsidRDefault="005B7547" w:rsidP="00564C02">
      <w:pPr>
        <w:spacing w:line="560" w:lineRule="exact"/>
        <w:ind w:firstLine="420"/>
        <w:rPr>
          <w:rFonts w:ascii="仿宋_GB2312" w:eastAsia="仿宋_GB2312" w:hAnsi="仿宋"/>
          <w:sz w:val="32"/>
          <w:szCs w:val="32"/>
        </w:rPr>
      </w:pPr>
      <w:r w:rsidRPr="009029B2">
        <w:rPr>
          <w:rFonts w:ascii="仿宋_GB2312" w:eastAsia="仿宋_GB2312" w:hAnsi="仿宋" w:hint="eastAsia"/>
          <w:sz w:val="32"/>
          <w:szCs w:val="32"/>
        </w:rPr>
        <w:t>（</w:t>
      </w:r>
      <w:r w:rsidRPr="009029B2">
        <w:rPr>
          <w:rFonts w:ascii="仿宋_GB2312" w:eastAsia="仿宋_GB2312" w:hAnsi="宋体" w:cs="宋体" w:hint="eastAsia"/>
          <w:sz w:val="32"/>
          <w:szCs w:val="32"/>
        </w:rPr>
        <w:t>五</w:t>
      </w:r>
      <w:r w:rsidRPr="009029B2">
        <w:rPr>
          <w:rFonts w:ascii="仿宋_GB2312" w:eastAsia="仿宋_GB2312" w:hAnsi="仿宋" w:hint="eastAsia"/>
          <w:sz w:val="32"/>
          <w:szCs w:val="32"/>
        </w:rPr>
        <w:t>）</w:t>
      </w:r>
      <w:r w:rsidR="00564C02" w:rsidRPr="009029B2">
        <w:rPr>
          <w:rFonts w:ascii="仿宋_GB2312" w:eastAsia="仿宋_GB2312" w:hAnsi="仿宋" w:hint="eastAsia"/>
          <w:sz w:val="32"/>
          <w:szCs w:val="32"/>
        </w:rPr>
        <w:t>参赛选手说课时间为10分钟，评委按</w:t>
      </w:r>
      <w:r w:rsidR="006518E4" w:rsidRPr="009029B2">
        <w:rPr>
          <w:rFonts w:ascii="仿宋_GB2312" w:eastAsia="仿宋_GB2312" w:hAnsi="宋体" w:cs="宋体" w:hint="eastAsia"/>
          <w:sz w:val="32"/>
          <w:szCs w:val="32"/>
        </w:rPr>
        <w:t>专业</w:t>
      </w:r>
      <w:r w:rsidR="00564C02" w:rsidRPr="009029B2">
        <w:rPr>
          <w:rFonts w:ascii="仿宋_GB2312" w:eastAsia="仿宋_GB2312" w:hAnsi="仿宋" w:hint="eastAsia"/>
          <w:sz w:val="32"/>
          <w:szCs w:val="32"/>
        </w:rPr>
        <w:t>分类集中点评。</w:t>
      </w:r>
    </w:p>
    <w:p w:rsidR="00564C02" w:rsidRPr="009029B2" w:rsidRDefault="005B7547" w:rsidP="00564C02">
      <w:pPr>
        <w:spacing w:line="560" w:lineRule="exact"/>
        <w:ind w:firstLine="420"/>
        <w:rPr>
          <w:rFonts w:ascii="仿宋_GB2312" w:eastAsia="仿宋_GB2312" w:hAnsi="仿宋"/>
          <w:sz w:val="32"/>
          <w:szCs w:val="32"/>
        </w:rPr>
      </w:pPr>
      <w:r w:rsidRPr="009029B2">
        <w:rPr>
          <w:rFonts w:ascii="仿宋_GB2312" w:eastAsia="仿宋_GB2312" w:hAnsi="仿宋" w:hint="eastAsia"/>
          <w:sz w:val="32"/>
          <w:szCs w:val="32"/>
        </w:rPr>
        <w:t>（</w:t>
      </w:r>
      <w:r w:rsidRPr="009029B2">
        <w:rPr>
          <w:rFonts w:ascii="仿宋_GB2312" w:eastAsia="仿宋_GB2312" w:hAnsi="宋体" w:cs="宋体" w:hint="eastAsia"/>
          <w:sz w:val="32"/>
          <w:szCs w:val="32"/>
        </w:rPr>
        <w:t>六</w:t>
      </w:r>
      <w:r w:rsidRPr="009029B2">
        <w:rPr>
          <w:rFonts w:ascii="仿宋_GB2312" w:eastAsia="仿宋_GB2312" w:hAnsi="仿宋" w:hint="eastAsia"/>
          <w:sz w:val="32"/>
          <w:szCs w:val="32"/>
        </w:rPr>
        <w:t>）</w:t>
      </w:r>
      <w:r w:rsidR="00564C02" w:rsidRPr="009029B2">
        <w:rPr>
          <w:rFonts w:ascii="仿宋_GB2312" w:eastAsia="仿宋_GB2312" w:hAnsi="仿宋" w:hint="eastAsia"/>
          <w:sz w:val="32"/>
          <w:szCs w:val="32"/>
        </w:rPr>
        <w:t>比赛评比出：一等奖3名，二等奖7名，三等奖20名。</w:t>
      </w:r>
      <w:r w:rsidR="00BE0786" w:rsidRPr="009029B2">
        <w:rPr>
          <w:rFonts w:ascii="仿宋_GB2312" w:eastAsia="仿宋_GB2312" w:hAnsi="仿宋" w:hint="eastAsia"/>
          <w:sz w:val="32"/>
          <w:szCs w:val="32"/>
        </w:rPr>
        <w:t>协会颁发证书，奖金或奖品由赞助单位提供。</w:t>
      </w:r>
    </w:p>
    <w:p w:rsidR="00564C02" w:rsidRPr="009029B2" w:rsidRDefault="005B7547" w:rsidP="00564C02">
      <w:pPr>
        <w:spacing w:line="560" w:lineRule="exact"/>
        <w:ind w:firstLine="420"/>
        <w:rPr>
          <w:rFonts w:ascii="仿宋_GB2312" w:eastAsia="仿宋_GB2312" w:hAnsi="仿宋"/>
          <w:sz w:val="32"/>
          <w:szCs w:val="32"/>
        </w:rPr>
      </w:pPr>
      <w:r w:rsidRPr="009029B2">
        <w:rPr>
          <w:rFonts w:ascii="仿宋_GB2312" w:eastAsia="仿宋_GB2312" w:hAnsi="仿宋" w:hint="eastAsia"/>
          <w:sz w:val="32"/>
          <w:szCs w:val="32"/>
        </w:rPr>
        <w:t>（</w:t>
      </w:r>
      <w:r w:rsidRPr="009029B2">
        <w:rPr>
          <w:rFonts w:ascii="仿宋_GB2312" w:eastAsia="仿宋_GB2312" w:hAnsi="宋体" w:cs="宋体" w:hint="eastAsia"/>
          <w:sz w:val="32"/>
          <w:szCs w:val="32"/>
        </w:rPr>
        <w:t>七</w:t>
      </w:r>
      <w:r w:rsidRPr="009029B2">
        <w:rPr>
          <w:rFonts w:ascii="仿宋_GB2312" w:eastAsia="仿宋_GB2312" w:hAnsi="仿宋" w:hint="eastAsia"/>
          <w:sz w:val="32"/>
          <w:szCs w:val="32"/>
        </w:rPr>
        <w:t>）</w:t>
      </w:r>
      <w:r w:rsidR="00564C02" w:rsidRPr="009029B2">
        <w:rPr>
          <w:rFonts w:ascii="仿宋_GB2312" w:eastAsia="仿宋_GB2312" w:hAnsi="仿宋" w:hint="eastAsia"/>
          <w:sz w:val="32"/>
          <w:szCs w:val="32"/>
        </w:rPr>
        <w:t>本次比赛的获奖选手将优先参加</w:t>
      </w:r>
      <w:r w:rsidR="00BE0786" w:rsidRPr="009029B2">
        <w:rPr>
          <w:rFonts w:ascii="仿宋_GB2312" w:eastAsia="仿宋_GB2312" w:hAnsi="仿宋" w:hint="eastAsia"/>
          <w:sz w:val="32"/>
          <w:szCs w:val="32"/>
        </w:rPr>
        <w:t>2018</w:t>
      </w:r>
      <w:r w:rsidR="00564C02" w:rsidRPr="009029B2">
        <w:rPr>
          <w:rFonts w:ascii="仿宋_GB2312" w:eastAsia="仿宋_GB2312" w:hAnsi="仿宋" w:hint="eastAsia"/>
          <w:sz w:val="32"/>
          <w:szCs w:val="32"/>
        </w:rPr>
        <w:t>年度深圳市校外教育优秀教师的评选。</w:t>
      </w:r>
    </w:p>
    <w:p w:rsidR="00564C02" w:rsidRPr="009029B2" w:rsidRDefault="000B1912" w:rsidP="00564C02">
      <w:pPr>
        <w:spacing w:line="560" w:lineRule="exact"/>
        <w:ind w:firstLine="420"/>
        <w:rPr>
          <w:rFonts w:ascii="黑体" w:eastAsia="黑体" w:hAnsi="黑体"/>
          <w:sz w:val="32"/>
          <w:szCs w:val="32"/>
        </w:rPr>
      </w:pPr>
      <w:r w:rsidRPr="009029B2">
        <w:rPr>
          <w:rFonts w:ascii="黑体" w:eastAsia="黑体" w:hAnsi="黑体" w:hint="eastAsia"/>
          <w:sz w:val="32"/>
          <w:szCs w:val="32"/>
        </w:rPr>
        <w:t>七、赞助说明</w:t>
      </w:r>
    </w:p>
    <w:p w:rsidR="00564C02" w:rsidRPr="009029B2" w:rsidRDefault="00564C02" w:rsidP="00564C02">
      <w:pPr>
        <w:spacing w:line="560" w:lineRule="exact"/>
        <w:ind w:firstLine="420"/>
        <w:rPr>
          <w:rFonts w:ascii="仿宋_GB2312" w:eastAsia="仿宋_GB2312" w:hAnsi="宋体" w:cs="宋体"/>
          <w:sz w:val="32"/>
          <w:szCs w:val="32"/>
        </w:rPr>
      </w:pPr>
      <w:r w:rsidRPr="009029B2">
        <w:rPr>
          <w:rFonts w:ascii="仿宋_GB2312" w:eastAsia="仿宋_GB2312" w:hAnsi="仿宋" w:hint="eastAsia"/>
          <w:sz w:val="32"/>
          <w:szCs w:val="32"/>
        </w:rPr>
        <w:t>本次比赛</w:t>
      </w:r>
      <w:r w:rsidR="000B1912" w:rsidRPr="009029B2">
        <w:rPr>
          <w:rFonts w:ascii="仿宋_GB2312" w:eastAsia="仿宋_GB2312" w:hAnsi="仿宋" w:hint="eastAsia"/>
          <w:sz w:val="32"/>
          <w:szCs w:val="32"/>
        </w:rPr>
        <w:t>由</w:t>
      </w:r>
      <w:r w:rsidR="000B1912" w:rsidRPr="009029B2">
        <w:rPr>
          <w:rFonts w:ascii="仿宋_GB2312" w:eastAsia="仿宋_GB2312" w:hAnsi="宋体" w:cs="宋体" w:hint="eastAsia"/>
          <w:sz w:val="32"/>
          <w:szCs w:val="32"/>
        </w:rPr>
        <w:t>深圳市育星教育投资有限公司提供冠名赞助，另为实现比赛总体收支平衡，特</w:t>
      </w:r>
      <w:r w:rsidRPr="009029B2">
        <w:rPr>
          <w:rFonts w:ascii="仿宋_GB2312" w:eastAsia="仿宋_GB2312" w:hAnsi="仿宋" w:hint="eastAsia"/>
          <w:sz w:val="32"/>
          <w:szCs w:val="32"/>
        </w:rPr>
        <w:t>向全体会员征求协办权，每</w:t>
      </w:r>
      <w:r w:rsidRPr="009029B2">
        <w:rPr>
          <w:rFonts w:ascii="仿宋_GB2312" w:eastAsia="仿宋_GB2312" w:hAnsi="仿宋" w:hint="eastAsia"/>
          <w:sz w:val="32"/>
          <w:szCs w:val="32"/>
        </w:rPr>
        <w:lastRenderedPageBreak/>
        <w:t>个</w:t>
      </w:r>
      <w:r w:rsidR="000B1912" w:rsidRPr="009029B2">
        <w:rPr>
          <w:rFonts w:ascii="仿宋_GB2312" w:eastAsia="仿宋_GB2312" w:hAnsi="仿宋" w:hint="eastAsia"/>
          <w:sz w:val="32"/>
          <w:szCs w:val="32"/>
        </w:rPr>
        <w:t>协办</w:t>
      </w:r>
      <w:r w:rsidRPr="009029B2">
        <w:rPr>
          <w:rFonts w:ascii="仿宋_GB2312" w:eastAsia="仿宋_GB2312" w:hAnsi="仿宋" w:hint="eastAsia"/>
          <w:sz w:val="32"/>
          <w:szCs w:val="32"/>
        </w:rPr>
        <w:t>单位</w:t>
      </w:r>
      <w:r w:rsidR="000B1912" w:rsidRPr="009029B2">
        <w:rPr>
          <w:rFonts w:ascii="仿宋_GB2312" w:eastAsia="仿宋_GB2312" w:hAnsi="仿宋" w:hint="eastAsia"/>
          <w:sz w:val="32"/>
          <w:szCs w:val="32"/>
        </w:rPr>
        <w:t>赞助费为</w:t>
      </w:r>
      <w:r w:rsidR="00AE3C7A" w:rsidRPr="009029B2">
        <w:rPr>
          <w:rFonts w:ascii="仿宋_GB2312" w:eastAsia="仿宋_GB2312" w:hAnsi="宋体" w:cs="宋体" w:hint="eastAsia"/>
          <w:sz w:val="32"/>
          <w:szCs w:val="32"/>
        </w:rPr>
        <w:t>人民币</w:t>
      </w:r>
      <w:r w:rsidR="00CE2D81" w:rsidRPr="009029B2">
        <w:rPr>
          <w:rFonts w:ascii="仿宋_GB2312" w:eastAsia="仿宋_GB2312" w:hAnsi="仿宋" w:hint="eastAsia"/>
          <w:sz w:val="32"/>
          <w:szCs w:val="32"/>
        </w:rPr>
        <w:t>1</w:t>
      </w:r>
      <w:r w:rsidR="00531182" w:rsidRPr="009029B2">
        <w:rPr>
          <w:rFonts w:ascii="仿宋_GB2312" w:eastAsia="仿宋_GB2312" w:hAnsi="仿宋" w:hint="eastAsia"/>
          <w:sz w:val="32"/>
          <w:szCs w:val="32"/>
        </w:rPr>
        <w:t>万元</w:t>
      </w:r>
      <w:r w:rsidR="000B1912" w:rsidRPr="009029B2">
        <w:rPr>
          <w:rFonts w:ascii="仿宋_GB2312" w:eastAsia="仿宋_GB2312" w:hAnsi="仿宋" w:hint="eastAsia"/>
          <w:sz w:val="32"/>
          <w:szCs w:val="32"/>
        </w:rPr>
        <w:t>，</w:t>
      </w:r>
      <w:r w:rsidRPr="009029B2">
        <w:rPr>
          <w:rFonts w:ascii="仿宋_GB2312" w:eastAsia="仿宋_GB2312" w:hAnsi="仿宋" w:hint="eastAsia"/>
          <w:sz w:val="32"/>
          <w:szCs w:val="32"/>
        </w:rPr>
        <w:t>欢迎各会员单位积极赞助。</w:t>
      </w:r>
      <w:r w:rsidR="00531182" w:rsidRPr="009029B2">
        <w:rPr>
          <w:rFonts w:ascii="仿宋_GB2312" w:eastAsia="仿宋_GB2312" w:hAnsi="宋体" w:cs="宋体" w:hint="eastAsia"/>
          <w:sz w:val="32"/>
          <w:szCs w:val="32"/>
        </w:rPr>
        <w:t>赞助费用于选手奖金</w:t>
      </w:r>
      <w:r w:rsidR="00AE3C7A" w:rsidRPr="009029B2">
        <w:rPr>
          <w:rFonts w:ascii="仿宋_GB2312" w:eastAsia="仿宋_GB2312" w:hAnsi="宋体" w:cs="宋体" w:hint="eastAsia"/>
          <w:sz w:val="32"/>
          <w:szCs w:val="32"/>
        </w:rPr>
        <w:t>（奖品）</w:t>
      </w:r>
      <w:r w:rsidR="004222EE" w:rsidRPr="009029B2">
        <w:rPr>
          <w:rFonts w:ascii="仿宋_GB2312" w:eastAsia="仿宋_GB2312" w:hAnsi="宋体" w:cs="宋体" w:hint="eastAsia"/>
          <w:sz w:val="32"/>
          <w:szCs w:val="32"/>
        </w:rPr>
        <w:t>和聘请评委费用</w:t>
      </w:r>
      <w:r w:rsidR="00531182" w:rsidRPr="009029B2">
        <w:rPr>
          <w:rFonts w:ascii="仿宋_GB2312" w:eastAsia="仿宋_GB2312" w:hAnsi="宋体" w:cs="宋体" w:hint="eastAsia"/>
          <w:sz w:val="32"/>
          <w:szCs w:val="32"/>
        </w:rPr>
        <w:t>，赞助单位可在</w:t>
      </w:r>
      <w:r w:rsidR="004222EE" w:rsidRPr="009029B2">
        <w:rPr>
          <w:rFonts w:ascii="仿宋_GB2312" w:eastAsia="仿宋_GB2312" w:hAnsi="宋体" w:cs="宋体" w:hint="eastAsia"/>
          <w:sz w:val="32"/>
          <w:szCs w:val="32"/>
        </w:rPr>
        <w:t>比赛</w:t>
      </w:r>
      <w:r w:rsidR="00531182" w:rsidRPr="009029B2">
        <w:rPr>
          <w:rFonts w:ascii="仿宋_GB2312" w:eastAsia="仿宋_GB2312" w:hAnsi="宋体" w:cs="宋体" w:hint="eastAsia"/>
          <w:sz w:val="32"/>
          <w:szCs w:val="32"/>
        </w:rPr>
        <w:t>现场设立广告标志，参加颁奖仪式</w:t>
      </w:r>
      <w:r w:rsidR="00AE3C7A" w:rsidRPr="009029B2">
        <w:rPr>
          <w:rFonts w:ascii="仿宋_GB2312" w:eastAsia="仿宋_GB2312" w:hAnsi="宋体" w:cs="宋体" w:hint="eastAsia"/>
          <w:sz w:val="32"/>
          <w:szCs w:val="32"/>
        </w:rPr>
        <w:t>。</w:t>
      </w:r>
    </w:p>
    <w:p w:rsidR="00564C02" w:rsidRPr="009029B2" w:rsidRDefault="00564C02" w:rsidP="00564C02">
      <w:pPr>
        <w:spacing w:line="560" w:lineRule="exact"/>
        <w:ind w:firstLine="420"/>
        <w:rPr>
          <w:rFonts w:ascii="黑体" w:eastAsia="黑体" w:hAnsi="黑体"/>
          <w:sz w:val="32"/>
          <w:szCs w:val="32"/>
        </w:rPr>
      </w:pPr>
      <w:r w:rsidRPr="009029B2">
        <w:rPr>
          <w:rFonts w:ascii="黑体" w:eastAsia="黑体" w:hAnsi="黑体" w:hint="eastAsia"/>
          <w:sz w:val="32"/>
          <w:szCs w:val="32"/>
        </w:rPr>
        <w:t>八、其他事项</w:t>
      </w:r>
    </w:p>
    <w:p w:rsidR="00564C02" w:rsidRPr="009029B2" w:rsidRDefault="00CE2D81" w:rsidP="00564C02">
      <w:pPr>
        <w:spacing w:line="560" w:lineRule="exact"/>
        <w:ind w:firstLine="420"/>
        <w:rPr>
          <w:rFonts w:ascii="仿宋_GB2312" w:eastAsia="仿宋_GB2312" w:hAnsi="仿宋"/>
          <w:sz w:val="32"/>
          <w:szCs w:val="32"/>
        </w:rPr>
      </w:pPr>
      <w:r w:rsidRPr="009029B2">
        <w:rPr>
          <w:rFonts w:ascii="仿宋_GB2312" w:eastAsia="仿宋_GB2312" w:hAnsi="仿宋" w:hint="eastAsia"/>
          <w:sz w:val="32"/>
          <w:szCs w:val="32"/>
        </w:rPr>
        <w:t>联系人：</w:t>
      </w:r>
      <w:r w:rsidR="00EE4B6D" w:rsidRPr="009029B2">
        <w:rPr>
          <w:rFonts w:ascii="仿宋_GB2312" w:eastAsia="仿宋_GB2312" w:hAnsi="宋体" w:cs="宋体" w:hint="eastAsia"/>
          <w:sz w:val="32"/>
          <w:szCs w:val="32"/>
        </w:rPr>
        <w:t>吴寰（</w:t>
      </w:r>
      <w:r w:rsidRPr="009029B2">
        <w:rPr>
          <w:rFonts w:ascii="仿宋_GB2312" w:eastAsia="仿宋_GB2312" w:hAnsi="宋体" w:cs="宋体" w:hint="eastAsia"/>
          <w:sz w:val="32"/>
          <w:szCs w:val="32"/>
        </w:rPr>
        <w:t>南山</w:t>
      </w:r>
      <w:r w:rsidR="00564C02" w:rsidRPr="009029B2">
        <w:rPr>
          <w:rFonts w:ascii="仿宋_GB2312" w:eastAsia="仿宋_GB2312" w:hAnsi="仿宋" w:hint="eastAsia"/>
          <w:sz w:val="32"/>
          <w:szCs w:val="32"/>
        </w:rPr>
        <w:t>区青少年活动中心</w:t>
      </w:r>
      <w:r w:rsidR="00EE4B6D" w:rsidRPr="009029B2">
        <w:rPr>
          <w:rFonts w:ascii="仿宋_GB2312" w:eastAsia="仿宋_GB2312" w:hAnsi="仿宋" w:hint="eastAsia"/>
          <w:sz w:val="32"/>
          <w:szCs w:val="32"/>
        </w:rPr>
        <w:t>）</w:t>
      </w:r>
    </w:p>
    <w:p w:rsidR="00564C02" w:rsidRPr="009029B2" w:rsidRDefault="00564C02" w:rsidP="00564C02">
      <w:pPr>
        <w:spacing w:line="560" w:lineRule="exact"/>
        <w:ind w:firstLine="420"/>
        <w:rPr>
          <w:rFonts w:ascii="仿宋_GB2312" w:eastAsia="仿宋_GB2312" w:hAnsi="仿宋"/>
          <w:sz w:val="32"/>
          <w:szCs w:val="32"/>
        </w:rPr>
      </w:pPr>
      <w:r w:rsidRPr="009029B2">
        <w:rPr>
          <w:rFonts w:ascii="仿宋_GB2312" w:eastAsia="仿宋_GB2312" w:hAnsi="仿宋" w:hint="eastAsia"/>
          <w:sz w:val="32"/>
          <w:szCs w:val="32"/>
        </w:rPr>
        <w:t>电话：</w:t>
      </w:r>
      <w:r w:rsidR="00EE4B6D" w:rsidRPr="009029B2">
        <w:rPr>
          <w:rFonts w:ascii="仿宋_GB2312" w:eastAsia="仿宋_GB2312" w:hAnsi="仿宋" w:hint="eastAsia"/>
          <w:sz w:val="32"/>
          <w:szCs w:val="32"/>
        </w:rPr>
        <w:t>0755-86211102</w:t>
      </w:r>
      <w:r w:rsidR="00F232DD">
        <w:rPr>
          <w:rFonts w:ascii="仿宋_GB2312" w:eastAsia="仿宋_GB2312" w:hAnsi="仿宋" w:hint="eastAsia"/>
          <w:sz w:val="32"/>
          <w:szCs w:val="32"/>
        </w:rPr>
        <w:t>，</w:t>
      </w:r>
      <w:r w:rsidR="009560C9" w:rsidRPr="009029B2">
        <w:rPr>
          <w:rFonts w:ascii="仿宋_GB2312" w:eastAsia="仿宋_GB2312" w:hAnsi="宋体" w:cs="宋体" w:hint="eastAsia"/>
          <w:sz w:val="32"/>
          <w:szCs w:val="32"/>
        </w:rPr>
        <w:t>手机：</w:t>
      </w:r>
      <w:r w:rsidR="00EE4B6D" w:rsidRPr="009029B2">
        <w:rPr>
          <w:rFonts w:ascii="仿宋_GB2312" w:eastAsia="仿宋_GB2312" w:hAnsi="仿宋" w:hint="eastAsia"/>
          <w:sz w:val="32"/>
          <w:szCs w:val="32"/>
        </w:rPr>
        <w:t>13728986963</w:t>
      </w:r>
    </w:p>
    <w:p w:rsidR="00564C02" w:rsidRPr="009029B2" w:rsidRDefault="00564C02" w:rsidP="00564C02">
      <w:pPr>
        <w:spacing w:line="560" w:lineRule="exact"/>
        <w:ind w:firstLine="420"/>
        <w:rPr>
          <w:rFonts w:ascii="仿宋_GB2312" w:eastAsia="仿宋_GB2312" w:hAnsi="仿宋"/>
          <w:sz w:val="32"/>
          <w:szCs w:val="32"/>
        </w:rPr>
      </w:pPr>
      <w:r w:rsidRPr="009029B2">
        <w:rPr>
          <w:rFonts w:ascii="仿宋_GB2312" w:eastAsia="仿宋_GB2312" w:hAnsi="仿宋" w:hint="eastAsia"/>
          <w:sz w:val="32"/>
          <w:szCs w:val="32"/>
        </w:rPr>
        <w:t>联系人：</w:t>
      </w:r>
      <w:r w:rsidR="00EE4B6D" w:rsidRPr="009029B2">
        <w:rPr>
          <w:rFonts w:ascii="仿宋_GB2312" w:eastAsia="仿宋_GB2312" w:hAnsi="宋体" w:cs="宋体" w:hint="eastAsia"/>
          <w:sz w:val="32"/>
          <w:szCs w:val="32"/>
        </w:rPr>
        <w:t>方秀群</w:t>
      </w:r>
      <w:r w:rsidR="00EE4B6D" w:rsidRPr="009029B2">
        <w:rPr>
          <w:rFonts w:ascii="仿宋_GB2312" w:eastAsia="仿宋_GB2312" w:hAnsi="仿宋" w:hint="eastAsia"/>
          <w:sz w:val="32"/>
          <w:szCs w:val="32"/>
        </w:rPr>
        <w:t>（</w:t>
      </w:r>
      <w:r w:rsidRPr="009029B2">
        <w:rPr>
          <w:rFonts w:ascii="仿宋_GB2312" w:eastAsia="仿宋_GB2312" w:hAnsi="仿宋" w:hint="eastAsia"/>
          <w:sz w:val="32"/>
          <w:szCs w:val="32"/>
        </w:rPr>
        <w:t>市青少年校外教育工作协会</w:t>
      </w:r>
      <w:r w:rsidR="00EE4B6D" w:rsidRPr="009029B2">
        <w:rPr>
          <w:rFonts w:ascii="仿宋_GB2312" w:eastAsia="仿宋_GB2312" w:hAnsi="仿宋" w:hint="eastAsia"/>
          <w:sz w:val="32"/>
          <w:szCs w:val="32"/>
        </w:rPr>
        <w:t>）</w:t>
      </w:r>
    </w:p>
    <w:p w:rsidR="00564C02" w:rsidRPr="009029B2" w:rsidRDefault="00564C02" w:rsidP="00564C02">
      <w:pPr>
        <w:spacing w:line="560" w:lineRule="exact"/>
        <w:ind w:firstLine="420"/>
        <w:rPr>
          <w:rFonts w:ascii="仿宋_GB2312" w:eastAsia="仿宋_GB2312" w:hAnsi="仿宋"/>
          <w:sz w:val="32"/>
          <w:szCs w:val="32"/>
        </w:rPr>
      </w:pPr>
      <w:r w:rsidRPr="009029B2">
        <w:rPr>
          <w:rFonts w:ascii="仿宋_GB2312" w:eastAsia="仿宋_GB2312" w:hAnsi="仿宋" w:hint="eastAsia"/>
          <w:sz w:val="32"/>
          <w:szCs w:val="32"/>
        </w:rPr>
        <w:t>电话：0755-28921360</w:t>
      </w:r>
      <w:r w:rsidR="00F232DD">
        <w:rPr>
          <w:rFonts w:ascii="仿宋_GB2312" w:eastAsia="仿宋_GB2312" w:hAnsi="仿宋" w:hint="eastAsia"/>
          <w:sz w:val="32"/>
          <w:szCs w:val="32"/>
        </w:rPr>
        <w:t>，</w:t>
      </w:r>
      <w:r w:rsidRPr="009029B2">
        <w:rPr>
          <w:rFonts w:ascii="仿宋_GB2312" w:eastAsia="仿宋_GB2312" w:hAnsi="仿宋" w:hint="eastAsia"/>
          <w:sz w:val="32"/>
          <w:szCs w:val="32"/>
        </w:rPr>
        <w:t>手机：13714483580</w:t>
      </w:r>
    </w:p>
    <w:p w:rsidR="00564C02" w:rsidRPr="009029B2" w:rsidRDefault="00564C02" w:rsidP="00564C02">
      <w:pPr>
        <w:spacing w:line="560" w:lineRule="exact"/>
        <w:ind w:firstLine="420"/>
        <w:rPr>
          <w:rFonts w:ascii="仿宋_GB2312" w:eastAsia="仿宋_GB2312"/>
          <w:sz w:val="32"/>
          <w:szCs w:val="32"/>
        </w:rPr>
      </w:pPr>
      <w:r w:rsidRPr="009029B2">
        <w:rPr>
          <w:rFonts w:ascii="仿宋_GB2312" w:eastAsia="仿宋_GB2312" w:hAnsi="仿宋" w:hint="eastAsia"/>
          <w:sz w:val="32"/>
          <w:szCs w:val="32"/>
        </w:rPr>
        <w:t>邮箱：836951588@qq.com</w:t>
      </w:r>
    </w:p>
    <w:p w:rsidR="00150660" w:rsidRPr="009029B2" w:rsidRDefault="00150660" w:rsidP="00564C02">
      <w:pPr>
        <w:spacing w:line="560" w:lineRule="exact"/>
        <w:ind w:firstLine="420"/>
        <w:rPr>
          <w:rFonts w:ascii="仿宋_GB2312" w:eastAsia="仿宋_GB2312" w:hAnsi="仿宋"/>
          <w:sz w:val="32"/>
          <w:szCs w:val="32"/>
        </w:rPr>
      </w:pPr>
    </w:p>
    <w:p w:rsidR="00E31E17" w:rsidRPr="009029B2" w:rsidRDefault="00E31E17" w:rsidP="00564C02">
      <w:pPr>
        <w:spacing w:line="560" w:lineRule="exact"/>
        <w:rPr>
          <w:rFonts w:ascii="仿宋_GB2312" w:eastAsia="仿宋_GB2312" w:hAnsi="仿宋"/>
          <w:sz w:val="32"/>
          <w:szCs w:val="32"/>
        </w:rPr>
      </w:pPr>
      <w:r w:rsidRPr="009029B2">
        <w:rPr>
          <w:rFonts w:ascii="仿宋_GB2312" w:eastAsia="仿宋_GB2312" w:hAnsi="仿宋" w:hint="eastAsia"/>
          <w:sz w:val="32"/>
          <w:szCs w:val="32"/>
        </w:rPr>
        <w:t>附件：1.课例分类及内容要求</w:t>
      </w:r>
      <w:bookmarkStart w:id="0" w:name="_GoBack"/>
      <w:bookmarkEnd w:id="0"/>
    </w:p>
    <w:p w:rsidR="00E31E17" w:rsidRPr="009029B2" w:rsidRDefault="00E31E17" w:rsidP="00070FB2">
      <w:pPr>
        <w:spacing w:line="560" w:lineRule="exact"/>
        <w:ind w:firstLineChars="300" w:firstLine="960"/>
        <w:rPr>
          <w:rFonts w:ascii="仿宋_GB2312" w:eastAsia="仿宋_GB2312" w:hAnsi="仿宋"/>
          <w:sz w:val="32"/>
          <w:szCs w:val="32"/>
        </w:rPr>
      </w:pPr>
      <w:r w:rsidRPr="009029B2">
        <w:rPr>
          <w:rFonts w:ascii="仿宋_GB2312" w:eastAsia="仿宋_GB2312" w:hAnsi="仿宋" w:hint="eastAsia"/>
          <w:sz w:val="32"/>
          <w:szCs w:val="32"/>
        </w:rPr>
        <w:t>2.评审标准</w:t>
      </w:r>
    </w:p>
    <w:p w:rsidR="00E31E17" w:rsidRPr="009029B2" w:rsidRDefault="00E31E17" w:rsidP="00070FB2">
      <w:pPr>
        <w:spacing w:line="560" w:lineRule="exact"/>
        <w:ind w:firstLineChars="300" w:firstLine="960"/>
        <w:rPr>
          <w:rFonts w:ascii="仿宋_GB2312" w:eastAsia="仿宋_GB2312" w:hAnsi="仿宋"/>
          <w:sz w:val="32"/>
          <w:szCs w:val="32"/>
        </w:rPr>
      </w:pPr>
      <w:r w:rsidRPr="009029B2">
        <w:rPr>
          <w:rFonts w:ascii="仿宋_GB2312" w:eastAsia="仿宋_GB2312" w:hAnsi="仿宋" w:hint="eastAsia"/>
          <w:sz w:val="32"/>
          <w:szCs w:val="32"/>
        </w:rPr>
        <w:t>3.评比方式</w:t>
      </w:r>
    </w:p>
    <w:p w:rsidR="00E31E17" w:rsidRPr="009029B2" w:rsidRDefault="00E31E17" w:rsidP="009029B2">
      <w:pPr>
        <w:spacing w:line="560" w:lineRule="exact"/>
        <w:ind w:leftChars="472" w:left="1413" w:hangingChars="132" w:hanging="422"/>
        <w:rPr>
          <w:rFonts w:ascii="仿宋_GB2312" w:eastAsia="仿宋_GB2312" w:hAnsi="仿宋"/>
          <w:spacing w:val="-20"/>
          <w:sz w:val="32"/>
          <w:szCs w:val="32"/>
        </w:rPr>
      </w:pPr>
      <w:r w:rsidRPr="009029B2">
        <w:rPr>
          <w:rFonts w:ascii="仿宋_GB2312" w:eastAsia="仿宋_GB2312" w:hAnsi="仿宋" w:hint="eastAsia"/>
          <w:sz w:val="32"/>
          <w:szCs w:val="32"/>
        </w:rPr>
        <w:t>4.</w:t>
      </w:r>
      <w:r w:rsidR="009560C9" w:rsidRPr="009029B2">
        <w:rPr>
          <w:rFonts w:ascii="仿宋_GB2312" w:eastAsia="仿宋_GB2312" w:hint="eastAsia"/>
          <w:spacing w:val="-20"/>
          <w:sz w:val="32"/>
          <w:szCs w:val="32"/>
        </w:rPr>
        <w:t>“</w:t>
      </w:r>
      <w:r w:rsidR="009560C9" w:rsidRPr="009029B2">
        <w:rPr>
          <w:rFonts w:ascii="仿宋_GB2312" w:eastAsia="仿宋_GB2312" w:hAnsi="宋体" w:cs="宋体" w:hint="eastAsia"/>
          <w:spacing w:val="-20"/>
          <w:sz w:val="32"/>
          <w:szCs w:val="32"/>
        </w:rPr>
        <w:t>育星杯</w:t>
      </w:r>
      <w:r w:rsidR="00CC4F39" w:rsidRPr="009029B2">
        <w:rPr>
          <w:rFonts w:ascii="仿宋_GB2312" w:eastAsia="仿宋_GB2312" w:hAnsi="宋体" w:cs="宋体" w:hint="eastAsia"/>
          <w:spacing w:val="-20"/>
          <w:sz w:val="32"/>
          <w:szCs w:val="32"/>
        </w:rPr>
        <w:t>”</w:t>
      </w:r>
      <w:r w:rsidR="009560C9" w:rsidRPr="009029B2">
        <w:rPr>
          <w:rFonts w:ascii="仿宋_GB2312" w:eastAsia="仿宋_GB2312" w:hAnsi="宋体" w:cs="宋体" w:hint="eastAsia"/>
          <w:spacing w:val="-20"/>
          <w:sz w:val="32"/>
          <w:szCs w:val="32"/>
        </w:rPr>
        <w:t>第三届</w:t>
      </w:r>
      <w:r w:rsidR="00CE2D81" w:rsidRPr="009029B2">
        <w:rPr>
          <w:rFonts w:ascii="仿宋_GB2312" w:eastAsia="仿宋_GB2312" w:hAnsi="仿宋" w:hint="eastAsia"/>
          <w:spacing w:val="-20"/>
          <w:sz w:val="32"/>
          <w:szCs w:val="32"/>
        </w:rPr>
        <w:t>深圳市</w:t>
      </w:r>
      <w:r w:rsidR="00CC4F39" w:rsidRPr="009029B2">
        <w:rPr>
          <w:rFonts w:ascii="仿宋_GB2312" w:eastAsia="仿宋_GB2312" w:hAnsi="仿宋" w:hint="eastAsia"/>
          <w:spacing w:val="-20"/>
          <w:sz w:val="32"/>
          <w:szCs w:val="32"/>
        </w:rPr>
        <w:t>校外教育</w:t>
      </w:r>
      <w:r w:rsidRPr="009029B2">
        <w:rPr>
          <w:rFonts w:ascii="仿宋_GB2312" w:eastAsia="仿宋_GB2312" w:hAnsi="仿宋" w:hint="eastAsia"/>
          <w:spacing w:val="-20"/>
          <w:sz w:val="32"/>
          <w:szCs w:val="32"/>
        </w:rPr>
        <w:t>“双新”说课比赛参赛选手登记表</w:t>
      </w:r>
    </w:p>
    <w:p w:rsidR="00564C02" w:rsidRPr="009029B2" w:rsidRDefault="00564C02" w:rsidP="00564C02">
      <w:pPr>
        <w:spacing w:line="560" w:lineRule="exact"/>
        <w:rPr>
          <w:rFonts w:ascii="仿宋_GB2312" w:eastAsia="仿宋_GB2312" w:hAnsi="仿宋"/>
          <w:sz w:val="32"/>
          <w:szCs w:val="32"/>
        </w:rPr>
      </w:pPr>
    </w:p>
    <w:p w:rsidR="00CC4F39" w:rsidRPr="009029B2" w:rsidRDefault="00CC4F39" w:rsidP="00564C02">
      <w:pPr>
        <w:spacing w:line="560" w:lineRule="exact"/>
        <w:rPr>
          <w:rFonts w:ascii="仿宋_GB2312" w:eastAsia="仿宋_GB2312" w:hAnsi="仿宋"/>
          <w:sz w:val="32"/>
          <w:szCs w:val="32"/>
        </w:rPr>
      </w:pPr>
    </w:p>
    <w:p w:rsidR="00564C02" w:rsidRPr="009029B2" w:rsidRDefault="00564C02" w:rsidP="00070FB2">
      <w:pPr>
        <w:spacing w:line="560" w:lineRule="exact"/>
        <w:ind w:firstLineChars="999" w:firstLine="3197"/>
        <w:rPr>
          <w:rFonts w:ascii="仿宋_GB2312" w:eastAsia="仿宋_GB2312" w:hAnsi="仿宋"/>
          <w:sz w:val="32"/>
          <w:szCs w:val="32"/>
        </w:rPr>
      </w:pPr>
      <w:r w:rsidRPr="009029B2">
        <w:rPr>
          <w:rFonts w:ascii="仿宋_GB2312" w:eastAsia="仿宋_GB2312" w:hAnsi="仿宋" w:hint="eastAsia"/>
          <w:sz w:val="32"/>
          <w:szCs w:val="32"/>
        </w:rPr>
        <w:t>深圳市青少年校外教育工作协会</w:t>
      </w:r>
    </w:p>
    <w:p w:rsidR="00564C02" w:rsidRPr="009029B2" w:rsidRDefault="00150660" w:rsidP="00070FB2">
      <w:pPr>
        <w:spacing w:line="560" w:lineRule="exact"/>
        <w:ind w:firstLineChars="1400" w:firstLine="4480"/>
        <w:rPr>
          <w:rFonts w:ascii="仿宋_GB2312" w:eastAsia="仿宋_GB2312" w:hAnsi="仿宋"/>
          <w:sz w:val="32"/>
          <w:szCs w:val="32"/>
        </w:rPr>
      </w:pPr>
      <w:r w:rsidRPr="009029B2">
        <w:rPr>
          <w:rFonts w:ascii="仿宋_GB2312" w:eastAsia="仿宋_GB2312" w:hAnsi="仿宋" w:hint="eastAsia"/>
          <w:sz w:val="32"/>
          <w:szCs w:val="32"/>
        </w:rPr>
        <w:t>2017</w:t>
      </w:r>
      <w:r w:rsidR="00CE2D81" w:rsidRPr="009029B2">
        <w:rPr>
          <w:rFonts w:ascii="仿宋_GB2312" w:eastAsia="仿宋_GB2312" w:hAnsi="仿宋" w:hint="eastAsia"/>
          <w:sz w:val="32"/>
          <w:szCs w:val="32"/>
        </w:rPr>
        <w:t>年</w:t>
      </w:r>
      <w:r w:rsidRPr="009029B2">
        <w:rPr>
          <w:rFonts w:ascii="仿宋_GB2312" w:eastAsia="仿宋_GB2312" w:hAnsi="宋体" w:cs="宋体" w:hint="eastAsia"/>
          <w:sz w:val="32"/>
          <w:szCs w:val="32"/>
        </w:rPr>
        <w:t>10</w:t>
      </w:r>
      <w:r w:rsidR="00CE2D81" w:rsidRPr="009029B2">
        <w:rPr>
          <w:rFonts w:ascii="仿宋_GB2312" w:eastAsia="仿宋_GB2312" w:hAnsi="仿宋" w:hint="eastAsia"/>
          <w:sz w:val="32"/>
          <w:szCs w:val="32"/>
        </w:rPr>
        <w:t>月</w:t>
      </w:r>
      <w:r w:rsidRPr="009029B2">
        <w:rPr>
          <w:rFonts w:ascii="仿宋_GB2312" w:eastAsia="仿宋_GB2312" w:hAnsi="宋体" w:cs="宋体" w:hint="eastAsia"/>
          <w:sz w:val="32"/>
          <w:szCs w:val="32"/>
        </w:rPr>
        <w:t>15</w:t>
      </w:r>
      <w:r w:rsidR="00564C02" w:rsidRPr="009029B2">
        <w:rPr>
          <w:rFonts w:ascii="仿宋_GB2312" w:eastAsia="仿宋_GB2312" w:hAnsi="仿宋" w:hint="eastAsia"/>
          <w:sz w:val="32"/>
          <w:szCs w:val="32"/>
        </w:rPr>
        <w:t>日</w:t>
      </w:r>
    </w:p>
    <w:p w:rsidR="009029B2" w:rsidRPr="009029B2" w:rsidRDefault="009029B2" w:rsidP="00564C02">
      <w:pPr>
        <w:spacing w:line="560" w:lineRule="exact"/>
        <w:rPr>
          <w:rFonts w:ascii="仿宋_GB2312" w:eastAsia="仿宋_GB2312" w:hAnsi="仿宋"/>
          <w:sz w:val="32"/>
          <w:szCs w:val="32"/>
        </w:rPr>
      </w:pPr>
    </w:p>
    <w:p w:rsidR="00564C02" w:rsidRPr="009029B2" w:rsidRDefault="00564C02" w:rsidP="00564C02">
      <w:pPr>
        <w:spacing w:line="560" w:lineRule="exact"/>
        <w:rPr>
          <w:rFonts w:ascii="华文仿宋" w:eastAsia="华文仿宋" w:hAnsi="华文仿宋"/>
          <w:sz w:val="32"/>
          <w:szCs w:val="32"/>
        </w:rPr>
      </w:pPr>
    </w:p>
    <w:p w:rsidR="00564C02" w:rsidRPr="009029B2" w:rsidRDefault="00564C02" w:rsidP="00070FB2">
      <w:pPr>
        <w:spacing w:line="560" w:lineRule="exact"/>
        <w:ind w:firstLineChars="100" w:firstLine="320"/>
        <w:rPr>
          <w:rFonts w:ascii="仿宋_GB2312" w:eastAsia="仿宋_GB2312"/>
          <w:kern w:val="0"/>
          <w:sz w:val="32"/>
          <w:szCs w:val="32"/>
        </w:rPr>
      </w:pPr>
      <w:r w:rsidRPr="009029B2">
        <w:rPr>
          <w:rFonts w:ascii="仿宋_GB2312" w:eastAsia="仿宋_GB2312" w:hint="eastAsia"/>
          <w:kern w:val="0"/>
          <w:sz w:val="32"/>
          <w:szCs w:val="32"/>
        </w:rPr>
        <w:t>秘书处</w:t>
      </w:r>
      <w:r w:rsidR="00CE2D81" w:rsidRPr="009029B2">
        <w:rPr>
          <w:rFonts w:ascii="仿宋_GB2312" w:eastAsia="仿宋_GB2312" w:hint="eastAsia"/>
          <w:kern w:val="0"/>
          <w:sz w:val="32"/>
          <w:szCs w:val="32"/>
        </w:rPr>
        <w:t xml:space="preserve">                      2017</w:t>
      </w:r>
      <w:r w:rsidRPr="009029B2">
        <w:rPr>
          <w:rFonts w:ascii="仿宋_GB2312" w:eastAsia="仿宋_GB2312" w:hint="eastAsia"/>
          <w:kern w:val="0"/>
          <w:sz w:val="32"/>
          <w:szCs w:val="32"/>
        </w:rPr>
        <w:t>年</w:t>
      </w:r>
      <w:r w:rsidR="00CE2D81" w:rsidRPr="009029B2">
        <w:rPr>
          <w:rFonts w:ascii="仿宋_GB2312" w:eastAsia="仿宋_GB2312" w:hint="eastAsia"/>
          <w:kern w:val="0"/>
          <w:sz w:val="32"/>
          <w:szCs w:val="32"/>
        </w:rPr>
        <w:t>10</w:t>
      </w:r>
      <w:r w:rsidRPr="009029B2">
        <w:rPr>
          <w:rFonts w:ascii="仿宋_GB2312" w:eastAsia="仿宋_GB2312" w:hint="eastAsia"/>
          <w:kern w:val="0"/>
          <w:sz w:val="32"/>
          <w:szCs w:val="32"/>
        </w:rPr>
        <w:t>月</w:t>
      </w:r>
      <w:r w:rsidR="009029B2">
        <w:rPr>
          <w:rFonts w:ascii="仿宋_GB2312" w:eastAsia="仿宋_GB2312" w:hint="eastAsia"/>
          <w:kern w:val="0"/>
          <w:sz w:val="32"/>
          <w:szCs w:val="32"/>
        </w:rPr>
        <w:t>15</w:t>
      </w:r>
      <w:r w:rsidRPr="009029B2">
        <w:rPr>
          <w:rFonts w:ascii="仿宋_GB2312" w:eastAsia="仿宋_GB2312" w:hint="eastAsia"/>
          <w:kern w:val="0"/>
          <w:sz w:val="32"/>
          <w:szCs w:val="32"/>
        </w:rPr>
        <w:t>日印发</w:t>
      </w:r>
    </w:p>
    <w:p w:rsidR="00564C02" w:rsidRPr="009029B2" w:rsidRDefault="00BB6A55" w:rsidP="00564C02">
      <w:pPr>
        <w:spacing w:line="560" w:lineRule="exact"/>
        <w:ind w:right="210"/>
        <w:jc w:val="right"/>
        <w:rPr>
          <w:rFonts w:ascii="仿宋_GB2312" w:eastAsia="仿宋_GB2312"/>
          <w:sz w:val="32"/>
          <w:szCs w:val="32"/>
        </w:rPr>
      </w:pPr>
      <w:r>
        <w:rPr>
          <w:noProof/>
        </w:rPr>
        <w:pict>
          <v:line id="Line 29" o:spid="_x0000_s1028" style="position:absolute;left:0;text-align:left;z-index:251658752;visibility:visible" from="0,6.5pt" to="41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Q35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"/>
        </w:pict>
      </w:r>
      <w:r>
        <w:rPr>
          <w:noProof/>
        </w:rPr>
        <w:pict>
          <v:line id="Line 28" o:spid="_x0000_s1027" style="position:absolute;left:0;text-align:left;z-index:251657728;visibility:visible" from="0,-23.5pt" to="41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geU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"/>
        </w:pict>
      </w:r>
      <w:r w:rsidR="00564C02" w:rsidRPr="009029B2">
        <w:rPr>
          <w:rFonts w:ascii="仿宋_GB2312" w:eastAsia="仿宋_GB2312" w:hint="eastAsia"/>
          <w:sz w:val="32"/>
          <w:szCs w:val="32"/>
        </w:rPr>
        <w:t>（共印</w:t>
      </w:r>
      <w:r w:rsidR="009029B2">
        <w:rPr>
          <w:rFonts w:ascii="仿宋_GB2312" w:eastAsia="仿宋_GB2312" w:hint="eastAsia"/>
          <w:sz w:val="32"/>
          <w:szCs w:val="32"/>
        </w:rPr>
        <w:t>2</w:t>
      </w:r>
      <w:r w:rsidR="00564C02" w:rsidRPr="009029B2">
        <w:rPr>
          <w:rFonts w:ascii="仿宋_GB2312" w:eastAsia="仿宋_GB2312" w:hint="eastAsia"/>
          <w:sz w:val="32"/>
          <w:szCs w:val="32"/>
        </w:rPr>
        <w:t>份）</w:t>
      </w:r>
    </w:p>
    <w:p w:rsidR="00150660" w:rsidRPr="009029B2" w:rsidRDefault="00150660" w:rsidP="00564C02">
      <w:pPr>
        <w:rPr>
          <w:rFonts w:ascii="黑体" w:eastAsia="黑体" w:hAnsi="黑体"/>
          <w:sz w:val="28"/>
          <w:szCs w:val="28"/>
        </w:rPr>
      </w:pPr>
    </w:p>
    <w:p w:rsidR="00564C02" w:rsidRPr="009029B2" w:rsidRDefault="00533917" w:rsidP="00564C02">
      <w:pPr>
        <w:rPr>
          <w:rFonts w:ascii="黑体" w:eastAsia="黑体" w:hAnsi="黑体"/>
          <w:sz w:val="28"/>
          <w:szCs w:val="28"/>
        </w:rPr>
      </w:pPr>
      <w:r w:rsidRPr="009029B2">
        <w:rPr>
          <w:rFonts w:ascii="黑体" w:eastAsia="黑体" w:hAnsi="黑体" w:hint="eastAsia"/>
          <w:sz w:val="28"/>
          <w:szCs w:val="28"/>
        </w:rPr>
        <w:lastRenderedPageBreak/>
        <w:t>附件1</w:t>
      </w:r>
      <w:r w:rsidR="00564C02" w:rsidRPr="009029B2">
        <w:rPr>
          <w:rFonts w:ascii="黑体" w:eastAsia="黑体" w:hAnsi="黑体" w:hint="eastAsia"/>
          <w:sz w:val="28"/>
          <w:szCs w:val="28"/>
        </w:rPr>
        <w:t>：</w:t>
      </w:r>
    </w:p>
    <w:p w:rsidR="00564C02" w:rsidRPr="009029B2" w:rsidRDefault="00564C02" w:rsidP="00564C02">
      <w:pPr>
        <w:rPr>
          <w:rFonts w:ascii="黑体" w:eastAsia="黑体" w:hAnsi="黑体"/>
          <w:sz w:val="28"/>
          <w:szCs w:val="28"/>
        </w:rPr>
      </w:pPr>
    </w:p>
    <w:p w:rsidR="00564C02" w:rsidRPr="009029B2" w:rsidRDefault="00564C02" w:rsidP="00564C02">
      <w:pPr>
        <w:jc w:val="center"/>
        <w:rPr>
          <w:rFonts w:ascii="宋体" w:hAnsi="宋体"/>
          <w:sz w:val="44"/>
          <w:szCs w:val="44"/>
        </w:rPr>
      </w:pPr>
      <w:r w:rsidRPr="009029B2">
        <w:rPr>
          <w:rFonts w:ascii="宋体" w:hAnsi="宋体" w:hint="eastAsia"/>
          <w:sz w:val="44"/>
          <w:szCs w:val="44"/>
        </w:rPr>
        <w:t>课例分类及内容要求</w:t>
      </w:r>
    </w:p>
    <w:p w:rsidR="00564C02" w:rsidRPr="009029B2" w:rsidRDefault="00564C02" w:rsidP="00564C02">
      <w:pPr>
        <w:jc w:val="center"/>
        <w:rPr>
          <w:rFonts w:ascii="宋体"/>
          <w:sz w:val="44"/>
          <w:szCs w:val="44"/>
        </w:rPr>
      </w:pPr>
    </w:p>
    <w:p w:rsidR="00564C02" w:rsidRPr="009029B2" w:rsidRDefault="00672D60" w:rsidP="00564C02">
      <w:pPr>
        <w:spacing w:line="560" w:lineRule="exact"/>
        <w:ind w:firstLineChars="196" w:firstLine="627"/>
        <w:rPr>
          <w:rFonts w:ascii="仿宋_GB2312" w:eastAsia="仿宋_GB2312" w:hAnsi="宋体" w:cs="宋体"/>
          <w:sz w:val="32"/>
          <w:szCs w:val="32"/>
        </w:rPr>
      </w:pPr>
      <w:r w:rsidRPr="009029B2">
        <w:rPr>
          <w:rFonts w:ascii="仿宋_GB2312" w:eastAsia="仿宋_GB2312" w:hAnsi="宋体" w:cs="宋体" w:hint="eastAsia"/>
          <w:sz w:val="32"/>
          <w:szCs w:val="32"/>
        </w:rPr>
        <w:t>本次</w:t>
      </w:r>
      <w:r w:rsidR="00564C02" w:rsidRPr="009029B2">
        <w:rPr>
          <w:rFonts w:ascii="仿宋_GB2312" w:eastAsia="仿宋_GB2312" w:hAnsi="宋体" w:cs="宋体" w:hint="eastAsia"/>
          <w:sz w:val="32"/>
          <w:szCs w:val="32"/>
        </w:rPr>
        <w:t>比赛的课例分</w:t>
      </w:r>
      <w:r w:rsidRPr="009029B2">
        <w:rPr>
          <w:rFonts w:ascii="仿宋_GB2312" w:eastAsia="仿宋_GB2312" w:hAnsi="宋体" w:cs="宋体" w:hint="eastAsia"/>
          <w:sz w:val="32"/>
          <w:szCs w:val="32"/>
        </w:rPr>
        <w:t>下列</w:t>
      </w:r>
      <w:r w:rsidR="00564C02" w:rsidRPr="009029B2">
        <w:rPr>
          <w:rFonts w:ascii="仿宋_GB2312" w:eastAsia="仿宋_GB2312" w:hAnsi="宋体" w:cs="宋体" w:hint="eastAsia"/>
          <w:sz w:val="32"/>
          <w:szCs w:val="32"/>
        </w:rPr>
        <w:t>三类：</w:t>
      </w:r>
    </w:p>
    <w:p w:rsidR="00564C02" w:rsidRPr="009029B2" w:rsidRDefault="005068E3" w:rsidP="005068E3">
      <w:pPr>
        <w:spacing w:line="560" w:lineRule="exact"/>
        <w:ind w:firstLineChars="200" w:firstLine="640"/>
        <w:rPr>
          <w:rFonts w:ascii="仿宋_GB2312" w:eastAsia="仿宋_GB2312" w:hAnsi="宋体" w:cs="宋体"/>
          <w:sz w:val="32"/>
          <w:szCs w:val="32"/>
        </w:rPr>
      </w:pPr>
      <w:r w:rsidRPr="009029B2">
        <w:rPr>
          <w:rFonts w:ascii="仿宋_GB2312" w:eastAsia="仿宋_GB2312" w:hAnsi="仿宋" w:hint="eastAsia"/>
          <w:sz w:val="32"/>
          <w:szCs w:val="32"/>
        </w:rPr>
        <w:t>1、</w:t>
      </w:r>
      <w:r w:rsidR="00CE2D81" w:rsidRPr="009029B2">
        <w:rPr>
          <w:rFonts w:ascii="仿宋_GB2312" w:eastAsia="仿宋_GB2312" w:hAnsi="仿宋" w:hint="eastAsia"/>
          <w:sz w:val="32"/>
          <w:szCs w:val="32"/>
        </w:rPr>
        <w:t>课程</w:t>
      </w:r>
      <w:r w:rsidR="00CE2D81" w:rsidRPr="009029B2">
        <w:rPr>
          <w:rFonts w:ascii="仿宋_GB2312" w:eastAsia="仿宋_GB2312" w:hAnsi="宋体" w:cs="宋体" w:hint="eastAsia"/>
          <w:sz w:val="32"/>
          <w:szCs w:val="32"/>
        </w:rPr>
        <w:t>设计</w:t>
      </w:r>
      <w:r w:rsidRPr="009029B2">
        <w:rPr>
          <w:rFonts w:ascii="仿宋_GB2312" w:eastAsia="仿宋_GB2312" w:hAnsi="宋体" w:cs="宋体" w:hint="eastAsia"/>
          <w:sz w:val="32"/>
          <w:szCs w:val="32"/>
        </w:rPr>
        <w:t>。</w:t>
      </w:r>
      <w:r w:rsidR="00CE2D81" w:rsidRPr="009029B2">
        <w:rPr>
          <w:rFonts w:ascii="仿宋_GB2312" w:eastAsia="仿宋_GB2312" w:hAnsi="宋体" w:cs="宋体" w:hint="eastAsia"/>
          <w:sz w:val="32"/>
          <w:szCs w:val="32"/>
        </w:rPr>
        <w:t>包括课程简介、课程背景、课程理</w:t>
      </w:r>
      <w:r w:rsidR="00AE3C7A" w:rsidRPr="009029B2">
        <w:rPr>
          <w:rFonts w:ascii="仿宋_GB2312" w:eastAsia="仿宋_GB2312" w:hAnsi="宋体" w:cs="宋体" w:hint="eastAsia"/>
          <w:sz w:val="32"/>
          <w:szCs w:val="32"/>
        </w:rPr>
        <w:t>念、课程目标、课程设置、课程内容、课程实施、课程评价等内容，</w:t>
      </w:r>
      <w:r w:rsidR="00CE2D81" w:rsidRPr="009029B2">
        <w:rPr>
          <w:rFonts w:ascii="仿宋_GB2312" w:eastAsia="仿宋_GB2312" w:hAnsi="宋体" w:cs="宋体" w:hint="eastAsia"/>
          <w:sz w:val="32"/>
          <w:szCs w:val="32"/>
        </w:rPr>
        <w:t>参</w:t>
      </w:r>
      <w:r w:rsidR="002D75CF" w:rsidRPr="009029B2">
        <w:rPr>
          <w:rFonts w:ascii="仿宋_GB2312" w:eastAsia="仿宋_GB2312" w:hAnsi="宋体" w:cs="宋体" w:hint="eastAsia"/>
          <w:sz w:val="32"/>
          <w:szCs w:val="32"/>
        </w:rPr>
        <w:t>赛者在</w:t>
      </w:r>
      <w:r w:rsidR="00564C02" w:rsidRPr="009029B2">
        <w:rPr>
          <w:rFonts w:ascii="仿宋_GB2312" w:eastAsia="仿宋_GB2312" w:hAnsi="仿宋" w:hint="eastAsia"/>
          <w:sz w:val="32"/>
          <w:szCs w:val="32"/>
        </w:rPr>
        <w:t>10</w:t>
      </w:r>
      <w:r w:rsidR="009651B9" w:rsidRPr="009029B2">
        <w:rPr>
          <w:rFonts w:ascii="仿宋_GB2312" w:eastAsia="仿宋_GB2312" w:hAnsi="仿宋" w:hint="eastAsia"/>
          <w:sz w:val="32"/>
          <w:szCs w:val="32"/>
        </w:rPr>
        <w:t>分钟</w:t>
      </w:r>
      <w:r w:rsidR="00564C02" w:rsidRPr="009029B2">
        <w:rPr>
          <w:rFonts w:ascii="仿宋_GB2312" w:eastAsia="仿宋_GB2312" w:hAnsi="仿宋" w:hint="eastAsia"/>
          <w:sz w:val="32"/>
          <w:szCs w:val="32"/>
        </w:rPr>
        <w:t>内完成。</w:t>
      </w:r>
    </w:p>
    <w:p w:rsidR="00564C02" w:rsidRPr="009029B2" w:rsidRDefault="005068E3" w:rsidP="003E7CEE">
      <w:pPr>
        <w:spacing w:line="560" w:lineRule="exact"/>
        <w:ind w:firstLineChars="200" w:firstLine="640"/>
        <w:rPr>
          <w:rFonts w:ascii="仿宋_GB2312" w:eastAsia="仿宋_GB2312" w:hAnsi="仿宋"/>
          <w:sz w:val="32"/>
          <w:szCs w:val="32"/>
        </w:rPr>
      </w:pPr>
      <w:r w:rsidRPr="009029B2">
        <w:rPr>
          <w:rFonts w:ascii="仿宋_GB2312" w:eastAsia="仿宋_GB2312" w:hAnsi="仿宋" w:hint="eastAsia"/>
          <w:sz w:val="32"/>
          <w:szCs w:val="32"/>
        </w:rPr>
        <w:t>2、</w:t>
      </w:r>
      <w:r w:rsidR="002D75CF" w:rsidRPr="009029B2">
        <w:rPr>
          <w:rFonts w:ascii="仿宋_GB2312" w:eastAsia="仿宋_GB2312" w:hAnsi="仿宋" w:hint="eastAsia"/>
          <w:sz w:val="32"/>
          <w:szCs w:val="32"/>
        </w:rPr>
        <w:t>教</w:t>
      </w:r>
      <w:r w:rsidR="002D75CF" w:rsidRPr="009029B2">
        <w:rPr>
          <w:rFonts w:ascii="仿宋_GB2312" w:eastAsia="仿宋_GB2312" w:hAnsi="宋体" w:cs="宋体" w:hint="eastAsia"/>
          <w:sz w:val="32"/>
          <w:szCs w:val="32"/>
        </w:rPr>
        <w:t>学</w:t>
      </w:r>
      <w:r w:rsidR="00330F13" w:rsidRPr="009029B2">
        <w:rPr>
          <w:rFonts w:ascii="仿宋_GB2312" w:eastAsia="仿宋_GB2312" w:hAnsi="仿宋" w:hint="eastAsia"/>
          <w:sz w:val="32"/>
          <w:szCs w:val="32"/>
        </w:rPr>
        <w:t>课例。</w:t>
      </w:r>
      <w:r w:rsidR="002D75CF" w:rsidRPr="009029B2">
        <w:rPr>
          <w:rFonts w:ascii="仿宋_GB2312" w:eastAsia="仿宋_GB2312" w:hAnsi="宋体" w:cs="宋体" w:hint="eastAsia"/>
          <w:sz w:val="32"/>
          <w:szCs w:val="32"/>
        </w:rPr>
        <w:t>以一堂课为例，选题并阐明：教学材料、教学对象、教学方法及内容、教学重、难点、教学总结与反思，参赛者在</w:t>
      </w:r>
      <w:r w:rsidR="00564C02" w:rsidRPr="009029B2">
        <w:rPr>
          <w:rFonts w:ascii="仿宋_GB2312" w:eastAsia="仿宋_GB2312" w:hAnsi="仿宋" w:hint="eastAsia"/>
          <w:sz w:val="32"/>
          <w:szCs w:val="32"/>
        </w:rPr>
        <w:t>10</w:t>
      </w:r>
      <w:r w:rsidR="009651B9" w:rsidRPr="009029B2">
        <w:rPr>
          <w:rFonts w:ascii="仿宋_GB2312" w:eastAsia="仿宋_GB2312" w:hAnsi="仿宋" w:hint="eastAsia"/>
          <w:sz w:val="32"/>
          <w:szCs w:val="32"/>
        </w:rPr>
        <w:t>分钟</w:t>
      </w:r>
      <w:r w:rsidR="009651B9" w:rsidRPr="009029B2">
        <w:rPr>
          <w:rFonts w:ascii="仿宋_GB2312" w:eastAsia="仿宋_GB2312" w:hAnsi="宋体" w:cs="宋体" w:hint="eastAsia"/>
          <w:sz w:val="32"/>
          <w:szCs w:val="32"/>
        </w:rPr>
        <w:t>内</w:t>
      </w:r>
      <w:r w:rsidR="002D75CF" w:rsidRPr="009029B2">
        <w:rPr>
          <w:rFonts w:ascii="仿宋_GB2312" w:eastAsia="仿宋_GB2312" w:hAnsi="仿宋" w:hint="eastAsia"/>
          <w:sz w:val="32"/>
          <w:szCs w:val="32"/>
        </w:rPr>
        <w:t>完成</w:t>
      </w:r>
      <w:r w:rsidR="00564C02" w:rsidRPr="009029B2">
        <w:rPr>
          <w:rFonts w:ascii="仿宋_GB2312" w:eastAsia="仿宋_GB2312" w:hAnsi="仿宋" w:hint="eastAsia"/>
          <w:sz w:val="32"/>
          <w:szCs w:val="32"/>
        </w:rPr>
        <w:t>。</w:t>
      </w:r>
    </w:p>
    <w:p w:rsidR="00564C02" w:rsidRPr="009029B2" w:rsidRDefault="005068E3" w:rsidP="003E7CEE">
      <w:pPr>
        <w:spacing w:line="560" w:lineRule="exact"/>
        <w:ind w:firstLineChars="200" w:firstLine="640"/>
        <w:rPr>
          <w:rFonts w:ascii="仿宋_GB2312" w:eastAsia="仿宋_GB2312" w:hAnsi="仿宋"/>
          <w:sz w:val="32"/>
          <w:szCs w:val="32"/>
        </w:rPr>
      </w:pPr>
      <w:r w:rsidRPr="009029B2">
        <w:rPr>
          <w:rFonts w:ascii="仿宋_GB2312" w:eastAsia="仿宋_GB2312" w:hAnsi="仿宋" w:hint="eastAsia"/>
          <w:sz w:val="32"/>
          <w:szCs w:val="32"/>
        </w:rPr>
        <w:t>3、</w:t>
      </w:r>
      <w:r w:rsidR="002D75CF" w:rsidRPr="009029B2">
        <w:rPr>
          <w:rFonts w:ascii="仿宋_GB2312" w:eastAsia="仿宋_GB2312" w:hAnsi="仿宋" w:hint="eastAsia"/>
          <w:sz w:val="32"/>
          <w:szCs w:val="32"/>
        </w:rPr>
        <w:t>活动</w:t>
      </w:r>
      <w:r w:rsidR="002D75CF" w:rsidRPr="009029B2">
        <w:rPr>
          <w:rFonts w:ascii="仿宋_GB2312" w:eastAsia="仿宋_GB2312" w:hAnsi="宋体" w:cs="宋体" w:hint="eastAsia"/>
          <w:sz w:val="32"/>
          <w:szCs w:val="32"/>
        </w:rPr>
        <w:t>方案</w:t>
      </w:r>
      <w:r w:rsidR="00330F13" w:rsidRPr="009029B2">
        <w:rPr>
          <w:rFonts w:ascii="仿宋_GB2312" w:eastAsia="仿宋_GB2312" w:hAnsi="仿宋" w:hint="eastAsia"/>
          <w:sz w:val="32"/>
          <w:szCs w:val="32"/>
        </w:rPr>
        <w:t>。</w:t>
      </w:r>
      <w:r w:rsidR="002D75CF" w:rsidRPr="009029B2">
        <w:rPr>
          <w:rFonts w:ascii="仿宋_GB2312" w:eastAsia="仿宋_GB2312" w:hAnsi="仿宋" w:hint="eastAsia"/>
          <w:sz w:val="32"/>
          <w:szCs w:val="32"/>
        </w:rPr>
        <w:t>围绕一个(</w:t>
      </w:r>
      <w:r w:rsidR="002D75CF" w:rsidRPr="009029B2">
        <w:rPr>
          <w:rFonts w:ascii="仿宋_GB2312" w:eastAsia="仿宋_GB2312" w:hAnsi="宋体" w:cs="宋体" w:hint="eastAsia"/>
          <w:sz w:val="32"/>
          <w:szCs w:val="32"/>
        </w:rPr>
        <w:t>或系列)</w:t>
      </w:r>
      <w:r w:rsidR="00816F9F" w:rsidRPr="009029B2">
        <w:rPr>
          <w:rFonts w:ascii="仿宋_GB2312" w:eastAsia="仿宋_GB2312" w:hAnsi="宋体" w:cs="宋体" w:hint="eastAsia"/>
          <w:sz w:val="32"/>
          <w:szCs w:val="32"/>
        </w:rPr>
        <w:t>的</w:t>
      </w:r>
      <w:r w:rsidR="002D75CF" w:rsidRPr="009029B2">
        <w:rPr>
          <w:rFonts w:ascii="仿宋_GB2312" w:eastAsia="仿宋_GB2312" w:hAnsi="仿宋" w:hint="eastAsia"/>
          <w:sz w:val="32"/>
          <w:szCs w:val="32"/>
        </w:rPr>
        <w:t>教育、教学活动</w:t>
      </w:r>
      <w:r w:rsidR="00564C02" w:rsidRPr="009029B2">
        <w:rPr>
          <w:rFonts w:ascii="仿宋_GB2312" w:eastAsia="仿宋_GB2312" w:hAnsi="仿宋" w:hint="eastAsia"/>
          <w:sz w:val="32"/>
          <w:szCs w:val="32"/>
        </w:rPr>
        <w:t>，</w:t>
      </w:r>
      <w:r w:rsidR="00816F9F" w:rsidRPr="009029B2">
        <w:rPr>
          <w:rFonts w:ascii="仿宋_GB2312" w:eastAsia="仿宋_GB2312" w:hAnsi="宋体" w:cs="宋体" w:hint="eastAsia"/>
          <w:sz w:val="32"/>
          <w:szCs w:val="32"/>
        </w:rPr>
        <w:t>按：活动依据、活动目标、活动主题、活动内容形式、活动对象规模、活动地点时间、活动前期准备、活动过程、活动效果、评价</w:t>
      </w:r>
      <w:r w:rsidR="009651B9" w:rsidRPr="009029B2">
        <w:rPr>
          <w:rFonts w:ascii="仿宋_GB2312" w:eastAsia="仿宋_GB2312" w:hAnsi="宋体" w:cs="宋体" w:hint="eastAsia"/>
          <w:sz w:val="32"/>
          <w:szCs w:val="32"/>
        </w:rPr>
        <w:t>，</w:t>
      </w:r>
      <w:r w:rsidR="00816F9F" w:rsidRPr="009029B2">
        <w:rPr>
          <w:rFonts w:ascii="仿宋_GB2312" w:eastAsia="仿宋_GB2312" w:hAnsi="宋体" w:cs="宋体" w:hint="eastAsia"/>
          <w:sz w:val="32"/>
          <w:szCs w:val="32"/>
        </w:rPr>
        <w:t>参赛者在</w:t>
      </w:r>
      <w:r w:rsidR="00564C02" w:rsidRPr="009029B2">
        <w:rPr>
          <w:rFonts w:ascii="仿宋_GB2312" w:eastAsia="仿宋_GB2312" w:hAnsi="仿宋" w:hint="eastAsia"/>
          <w:sz w:val="32"/>
          <w:szCs w:val="32"/>
        </w:rPr>
        <w:t>10分钟</w:t>
      </w:r>
      <w:r w:rsidR="009651B9" w:rsidRPr="009029B2">
        <w:rPr>
          <w:rFonts w:ascii="仿宋_GB2312" w:eastAsia="仿宋_GB2312" w:hAnsi="宋体" w:cs="宋体" w:hint="eastAsia"/>
          <w:sz w:val="32"/>
          <w:szCs w:val="32"/>
        </w:rPr>
        <w:t>内</w:t>
      </w:r>
      <w:r w:rsidR="00816F9F" w:rsidRPr="009029B2">
        <w:rPr>
          <w:rFonts w:ascii="仿宋_GB2312" w:eastAsia="仿宋_GB2312" w:hAnsi="宋体" w:cs="宋体" w:hint="eastAsia"/>
          <w:sz w:val="32"/>
          <w:szCs w:val="32"/>
        </w:rPr>
        <w:t>完成。</w:t>
      </w:r>
    </w:p>
    <w:p w:rsidR="00564C02" w:rsidRPr="009029B2" w:rsidRDefault="00672D60" w:rsidP="00070FB2">
      <w:pPr>
        <w:spacing w:line="560" w:lineRule="exact"/>
        <w:ind w:firstLineChars="181" w:firstLine="579"/>
        <w:rPr>
          <w:rFonts w:ascii="仿宋_GB2312" w:eastAsia="仿宋_GB2312" w:hAnsi="仿宋"/>
          <w:sz w:val="32"/>
          <w:szCs w:val="32"/>
        </w:rPr>
      </w:pPr>
      <w:r w:rsidRPr="009029B2">
        <w:rPr>
          <w:rFonts w:ascii="仿宋_GB2312" w:eastAsia="仿宋_GB2312" w:hAnsi="仿宋" w:hint="eastAsia"/>
          <w:sz w:val="32"/>
          <w:szCs w:val="32"/>
        </w:rPr>
        <w:t>上述</w:t>
      </w:r>
      <w:r w:rsidR="00564C02" w:rsidRPr="009029B2">
        <w:rPr>
          <w:rFonts w:ascii="仿宋_GB2312" w:eastAsia="仿宋_GB2312" w:hAnsi="仿宋" w:hint="eastAsia"/>
          <w:sz w:val="32"/>
          <w:szCs w:val="32"/>
        </w:rPr>
        <w:t>三类课例对专业、选题不设具体要求，</w:t>
      </w:r>
      <w:r w:rsidRPr="009029B2">
        <w:rPr>
          <w:rFonts w:ascii="仿宋_GB2312" w:eastAsia="仿宋_GB2312" w:hAnsi="仿宋" w:hint="eastAsia"/>
          <w:sz w:val="32"/>
          <w:szCs w:val="32"/>
        </w:rPr>
        <w:t>选手在选题时尽量</w:t>
      </w:r>
      <w:r w:rsidR="00564C02" w:rsidRPr="009029B2">
        <w:rPr>
          <w:rFonts w:ascii="仿宋_GB2312" w:eastAsia="仿宋_GB2312" w:hAnsi="仿宋" w:hint="eastAsia"/>
          <w:sz w:val="32"/>
          <w:szCs w:val="32"/>
        </w:rPr>
        <w:t>选择有</w:t>
      </w:r>
      <w:r w:rsidR="00330F13" w:rsidRPr="009029B2">
        <w:rPr>
          <w:rFonts w:ascii="仿宋_GB2312" w:eastAsia="仿宋_GB2312" w:hAnsi="仿宋" w:hint="eastAsia"/>
          <w:sz w:val="32"/>
          <w:szCs w:val="32"/>
        </w:rPr>
        <w:t>“创新思维、</w:t>
      </w:r>
      <w:r w:rsidR="00564C02" w:rsidRPr="009029B2">
        <w:rPr>
          <w:rFonts w:ascii="仿宋_GB2312" w:eastAsia="仿宋_GB2312" w:hAnsi="仿宋" w:hint="eastAsia"/>
          <w:sz w:val="32"/>
          <w:szCs w:val="32"/>
        </w:rPr>
        <w:t>创新理念</w:t>
      </w:r>
      <w:r w:rsidR="00070797" w:rsidRPr="009029B2">
        <w:rPr>
          <w:rFonts w:ascii="仿宋_GB2312" w:eastAsia="仿宋_GB2312" w:hAnsi="仿宋" w:hint="eastAsia"/>
          <w:sz w:val="32"/>
          <w:szCs w:val="32"/>
        </w:rPr>
        <w:t>”</w:t>
      </w:r>
      <w:r w:rsidR="00564C02" w:rsidRPr="009029B2">
        <w:rPr>
          <w:rFonts w:ascii="仿宋_GB2312" w:eastAsia="仿宋_GB2312" w:hAnsi="仿宋" w:hint="eastAsia"/>
          <w:sz w:val="32"/>
          <w:szCs w:val="32"/>
        </w:rPr>
        <w:t>的</w:t>
      </w:r>
      <w:r w:rsidR="00816F9F" w:rsidRPr="009029B2">
        <w:rPr>
          <w:rFonts w:ascii="仿宋_GB2312" w:eastAsia="仿宋_GB2312" w:hAnsi="宋体" w:cs="宋体" w:hint="eastAsia"/>
          <w:sz w:val="32"/>
          <w:szCs w:val="32"/>
        </w:rPr>
        <w:t>课程研究、课案分析、活动方案</w:t>
      </w:r>
      <w:r w:rsidR="00070797" w:rsidRPr="009029B2">
        <w:rPr>
          <w:rFonts w:ascii="仿宋_GB2312" w:eastAsia="仿宋_GB2312" w:hAnsi="仿宋" w:hint="eastAsia"/>
          <w:sz w:val="32"/>
          <w:szCs w:val="32"/>
        </w:rPr>
        <w:t>内容，在教学、活动模式</w:t>
      </w:r>
      <w:r w:rsidR="00564C02" w:rsidRPr="009029B2">
        <w:rPr>
          <w:rFonts w:ascii="仿宋_GB2312" w:eastAsia="仿宋_GB2312" w:hAnsi="仿宋" w:hint="eastAsia"/>
          <w:sz w:val="32"/>
          <w:szCs w:val="32"/>
        </w:rPr>
        <w:t>方面也</w:t>
      </w:r>
      <w:r w:rsidR="00070797" w:rsidRPr="009029B2">
        <w:rPr>
          <w:rFonts w:ascii="仿宋_GB2312" w:eastAsia="仿宋_GB2312" w:hAnsi="宋体" w:cs="宋体" w:hint="eastAsia"/>
          <w:sz w:val="32"/>
          <w:szCs w:val="32"/>
        </w:rPr>
        <w:t>要</w:t>
      </w:r>
      <w:r w:rsidR="00070797" w:rsidRPr="009029B2">
        <w:rPr>
          <w:rFonts w:ascii="仿宋_GB2312" w:eastAsia="仿宋_GB2312" w:hAnsi="仿宋" w:hint="eastAsia"/>
          <w:sz w:val="32"/>
          <w:szCs w:val="32"/>
        </w:rPr>
        <w:t>有创新</w:t>
      </w:r>
      <w:r w:rsidR="00564C02" w:rsidRPr="009029B2">
        <w:rPr>
          <w:rFonts w:ascii="仿宋_GB2312" w:eastAsia="仿宋_GB2312" w:hAnsi="仿宋" w:hint="eastAsia"/>
          <w:sz w:val="32"/>
          <w:szCs w:val="32"/>
        </w:rPr>
        <w:t>的尝试。</w:t>
      </w:r>
    </w:p>
    <w:p w:rsidR="00564C02" w:rsidRPr="009029B2" w:rsidRDefault="00564C02" w:rsidP="00070FB2">
      <w:pPr>
        <w:spacing w:line="560" w:lineRule="exact"/>
        <w:ind w:firstLineChars="200" w:firstLine="640"/>
        <w:rPr>
          <w:rFonts w:ascii="仿宋_GB2312" w:eastAsia="仿宋_GB2312" w:hAnsi="仿宋"/>
          <w:sz w:val="32"/>
          <w:szCs w:val="32"/>
        </w:rPr>
      </w:pPr>
      <w:r w:rsidRPr="009029B2">
        <w:rPr>
          <w:rFonts w:ascii="仿宋_GB2312" w:eastAsia="仿宋_GB2312" w:hAnsi="仿宋" w:hint="eastAsia"/>
          <w:sz w:val="32"/>
          <w:szCs w:val="32"/>
        </w:rPr>
        <w:t>专家</w:t>
      </w:r>
      <w:r w:rsidR="00070797" w:rsidRPr="009029B2">
        <w:rPr>
          <w:rFonts w:ascii="仿宋_GB2312" w:eastAsia="仿宋_GB2312" w:hAnsi="宋体" w:cs="宋体" w:hint="eastAsia"/>
          <w:sz w:val="32"/>
          <w:szCs w:val="32"/>
        </w:rPr>
        <w:t>评委</w:t>
      </w:r>
      <w:r w:rsidR="00A900DC" w:rsidRPr="009029B2">
        <w:rPr>
          <w:rFonts w:ascii="仿宋_GB2312" w:eastAsia="仿宋_GB2312" w:hAnsi="宋体" w:cs="宋体" w:hint="eastAsia"/>
          <w:sz w:val="32"/>
          <w:szCs w:val="32"/>
        </w:rPr>
        <w:t>在赛后</w:t>
      </w:r>
      <w:r w:rsidR="00DA2F8C" w:rsidRPr="009029B2">
        <w:rPr>
          <w:rFonts w:ascii="仿宋_GB2312" w:eastAsia="仿宋_GB2312" w:hAnsi="仿宋" w:hint="eastAsia"/>
          <w:sz w:val="32"/>
          <w:szCs w:val="32"/>
        </w:rPr>
        <w:t>集中分</w:t>
      </w:r>
      <w:r w:rsidR="00070797" w:rsidRPr="009029B2">
        <w:rPr>
          <w:rFonts w:ascii="仿宋_GB2312" w:eastAsia="仿宋_GB2312" w:hAnsi="宋体" w:cs="宋体" w:hint="eastAsia"/>
          <w:sz w:val="32"/>
          <w:szCs w:val="32"/>
        </w:rPr>
        <w:t>专业</w:t>
      </w:r>
      <w:r w:rsidR="00330F13" w:rsidRPr="009029B2">
        <w:rPr>
          <w:rFonts w:ascii="仿宋_GB2312" w:eastAsia="仿宋_GB2312" w:hAnsi="宋体" w:cs="宋体" w:hint="eastAsia"/>
          <w:sz w:val="32"/>
          <w:szCs w:val="32"/>
        </w:rPr>
        <w:t>进行</w:t>
      </w:r>
      <w:r w:rsidR="00070797" w:rsidRPr="009029B2">
        <w:rPr>
          <w:rFonts w:ascii="仿宋_GB2312" w:eastAsia="仿宋_GB2312" w:hAnsi="仿宋" w:hint="eastAsia"/>
          <w:sz w:val="32"/>
          <w:szCs w:val="32"/>
        </w:rPr>
        <w:t>点评，</w:t>
      </w:r>
      <w:r w:rsidRPr="009029B2">
        <w:rPr>
          <w:rFonts w:ascii="仿宋_GB2312" w:eastAsia="仿宋_GB2312" w:hAnsi="仿宋" w:hint="eastAsia"/>
          <w:sz w:val="32"/>
          <w:szCs w:val="32"/>
        </w:rPr>
        <w:t>三类课例的评分标准也略有区别。</w:t>
      </w:r>
    </w:p>
    <w:p w:rsidR="00CC4F39" w:rsidRPr="009029B2" w:rsidRDefault="00CC4F39">
      <w:pPr>
        <w:widowControl/>
        <w:jc w:val="left"/>
        <w:rPr>
          <w:rFonts w:ascii="仿宋_GB2312" w:eastAsia="仿宋_GB2312" w:hAnsi="仿宋"/>
          <w:sz w:val="32"/>
          <w:szCs w:val="32"/>
        </w:rPr>
      </w:pPr>
      <w:r w:rsidRPr="009029B2">
        <w:rPr>
          <w:rFonts w:ascii="仿宋_GB2312" w:eastAsia="仿宋_GB2312" w:hAnsi="仿宋"/>
          <w:sz w:val="32"/>
          <w:szCs w:val="32"/>
        </w:rPr>
        <w:br w:type="page"/>
      </w:r>
    </w:p>
    <w:p w:rsidR="00564C02" w:rsidRPr="009029B2" w:rsidRDefault="00533917" w:rsidP="00564C02">
      <w:pPr>
        <w:rPr>
          <w:rFonts w:ascii="黑体" w:eastAsia="黑体" w:hAnsi="黑体"/>
          <w:sz w:val="28"/>
          <w:szCs w:val="28"/>
        </w:rPr>
      </w:pPr>
      <w:r w:rsidRPr="009029B2">
        <w:rPr>
          <w:rFonts w:ascii="黑体" w:eastAsia="黑体" w:hAnsi="黑体" w:hint="eastAsia"/>
          <w:sz w:val="28"/>
          <w:szCs w:val="28"/>
        </w:rPr>
        <w:lastRenderedPageBreak/>
        <w:t>附件2</w:t>
      </w:r>
      <w:r w:rsidR="00564C02" w:rsidRPr="009029B2">
        <w:rPr>
          <w:rFonts w:ascii="黑体" w:eastAsia="黑体" w:hAnsi="黑体" w:hint="eastAsia"/>
          <w:sz w:val="28"/>
          <w:szCs w:val="28"/>
        </w:rPr>
        <w:t>：</w:t>
      </w:r>
    </w:p>
    <w:p w:rsidR="00564C02" w:rsidRPr="009029B2" w:rsidRDefault="00564C02" w:rsidP="00564C02">
      <w:pPr>
        <w:ind w:firstLineChars="800" w:firstLine="3520"/>
        <w:rPr>
          <w:rFonts w:ascii="宋体"/>
          <w:sz w:val="44"/>
          <w:szCs w:val="44"/>
        </w:rPr>
      </w:pPr>
      <w:r w:rsidRPr="009029B2">
        <w:rPr>
          <w:rFonts w:ascii="宋体" w:hAnsi="宋体" w:hint="eastAsia"/>
          <w:sz w:val="44"/>
          <w:szCs w:val="44"/>
        </w:rPr>
        <w:t>评审标准</w:t>
      </w:r>
    </w:p>
    <w:p w:rsidR="00564C02" w:rsidRPr="009029B2" w:rsidRDefault="00564C02" w:rsidP="00564C02">
      <w:pPr>
        <w:spacing w:line="560" w:lineRule="exact"/>
        <w:ind w:firstLineChars="196" w:firstLine="630"/>
        <w:rPr>
          <w:rFonts w:ascii="仿宋" w:eastAsia="仿宋" w:hAnsi="仿宋"/>
          <w:b/>
          <w:sz w:val="32"/>
          <w:szCs w:val="32"/>
        </w:rPr>
      </w:pPr>
    </w:p>
    <w:p w:rsidR="00564C02" w:rsidRPr="009029B2" w:rsidRDefault="00672D60" w:rsidP="00564C02">
      <w:pPr>
        <w:spacing w:line="560" w:lineRule="exact"/>
        <w:ind w:firstLineChars="196" w:firstLine="627"/>
        <w:rPr>
          <w:rFonts w:ascii="黑体" w:eastAsia="黑体" w:hAnsi="黑体"/>
          <w:sz w:val="32"/>
          <w:szCs w:val="32"/>
        </w:rPr>
      </w:pPr>
      <w:r w:rsidRPr="009029B2">
        <w:rPr>
          <w:rFonts w:ascii="黑体" w:eastAsia="黑体" w:hAnsi="黑体" w:hint="eastAsia"/>
          <w:sz w:val="32"/>
          <w:szCs w:val="32"/>
        </w:rPr>
        <w:t>一、初审标准</w:t>
      </w:r>
    </w:p>
    <w:p w:rsidR="00564C02" w:rsidRPr="009029B2" w:rsidRDefault="00564C02" w:rsidP="00564C02">
      <w:pPr>
        <w:spacing w:line="560" w:lineRule="exact"/>
        <w:ind w:firstLineChars="200" w:firstLine="640"/>
        <w:rPr>
          <w:rFonts w:ascii="仿宋" w:eastAsia="仿宋" w:hAnsi="仿宋"/>
          <w:sz w:val="32"/>
          <w:szCs w:val="32"/>
        </w:rPr>
      </w:pPr>
      <w:r w:rsidRPr="009029B2">
        <w:rPr>
          <w:rFonts w:ascii="仿宋" w:eastAsia="仿宋" w:hAnsi="仿宋" w:hint="eastAsia"/>
          <w:sz w:val="32"/>
          <w:szCs w:val="32"/>
        </w:rPr>
        <w:t>各选手的录像清楚、稳定，</w:t>
      </w:r>
      <w:r w:rsidRPr="009029B2">
        <w:rPr>
          <w:rFonts w:ascii="仿宋" w:eastAsia="仿宋" w:hAnsi="仿宋"/>
          <w:sz w:val="32"/>
          <w:szCs w:val="32"/>
        </w:rPr>
        <w:t>PPT</w:t>
      </w:r>
      <w:r w:rsidRPr="009029B2">
        <w:rPr>
          <w:rFonts w:ascii="仿宋" w:eastAsia="仿宋" w:hAnsi="仿宋" w:hint="eastAsia"/>
          <w:sz w:val="32"/>
          <w:szCs w:val="32"/>
        </w:rPr>
        <w:t>制作完整</w:t>
      </w:r>
      <w:r w:rsidR="00672D60" w:rsidRPr="009029B2">
        <w:rPr>
          <w:rFonts w:ascii="仿宋" w:eastAsia="仿宋" w:hAnsi="仿宋" w:hint="eastAsia"/>
          <w:sz w:val="32"/>
          <w:szCs w:val="32"/>
        </w:rPr>
        <w:t>、</w:t>
      </w:r>
      <w:r w:rsidRPr="009029B2">
        <w:rPr>
          <w:rFonts w:ascii="仿宋" w:eastAsia="仿宋" w:hAnsi="仿宋" w:hint="eastAsia"/>
          <w:sz w:val="32"/>
          <w:szCs w:val="32"/>
        </w:rPr>
        <w:t>清晰，在所分类型的课例中优良。初审采用综合评审方法，按评委得票多少为依据，确定出</w:t>
      </w:r>
      <w:r w:rsidRPr="009029B2">
        <w:rPr>
          <w:rFonts w:ascii="仿宋" w:eastAsia="仿宋" w:hAnsi="仿宋"/>
          <w:sz w:val="32"/>
          <w:szCs w:val="32"/>
        </w:rPr>
        <w:t>30</w:t>
      </w:r>
      <w:r w:rsidRPr="009029B2">
        <w:rPr>
          <w:rFonts w:ascii="仿宋" w:eastAsia="仿宋" w:hAnsi="仿宋" w:hint="eastAsia"/>
          <w:sz w:val="32"/>
          <w:szCs w:val="32"/>
        </w:rPr>
        <w:t>名选手参加市级比赛。</w:t>
      </w:r>
    </w:p>
    <w:p w:rsidR="00564C02" w:rsidRPr="009029B2" w:rsidRDefault="00564C02" w:rsidP="00564C02">
      <w:pPr>
        <w:spacing w:line="560" w:lineRule="exact"/>
        <w:ind w:firstLineChars="200" w:firstLine="640"/>
        <w:rPr>
          <w:rFonts w:ascii="黑体" w:eastAsia="黑体" w:hAnsi="黑体"/>
          <w:sz w:val="32"/>
          <w:szCs w:val="32"/>
        </w:rPr>
      </w:pPr>
      <w:r w:rsidRPr="009029B2">
        <w:rPr>
          <w:rFonts w:ascii="黑体" w:eastAsia="黑体" w:hAnsi="黑体" w:hint="eastAsia"/>
          <w:sz w:val="32"/>
          <w:szCs w:val="32"/>
        </w:rPr>
        <w:t>二、市级比赛的评审标准</w:t>
      </w:r>
    </w:p>
    <w:p w:rsidR="00564C02" w:rsidRPr="009029B2" w:rsidRDefault="00672D60" w:rsidP="00CC4F39">
      <w:pPr>
        <w:spacing w:line="560" w:lineRule="exact"/>
        <w:ind w:firstLineChars="176" w:firstLine="565"/>
        <w:rPr>
          <w:rFonts w:ascii="仿宋" w:eastAsia="仿宋" w:hAnsi="仿宋"/>
          <w:b/>
          <w:sz w:val="32"/>
          <w:szCs w:val="32"/>
        </w:rPr>
      </w:pPr>
      <w:r w:rsidRPr="009029B2">
        <w:rPr>
          <w:rFonts w:ascii="仿宋" w:eastAsia="仿宋" w:hAnsi="仿宋" w:hint="eastAsia"/>
          <w:b/>
          <w:sz w:val="32"/>
          <w:szCs w:val="32"/>
        </w:rPr>
        <w:t xml:space="preserve">(一) </w:t>
      </w:r>
      <w:r w:rsidR="00070797" w:rsidRPr="009029B2">
        <w:rPr>
          <w:rFonts w:ascii="仿宋" w:eastAsia="仿宋" w:hAnsi="仿宋" w:hint="eastAsia"/>
          <w:b/>
          <w:sz w:val="32"/>
          <w:szCs w:val="32"/>
        </w:rPr>
        <w:t>课</w:t>
      </w:r>
      <w:r w:rsidRPr="009029B2">
        <w:rPr>
          <w:rFonts w:ascii="仿宋" w:eastAsia="仿宋" w:hAnsi="仿宋" w:hint="eastAsia"/>
          <w:b/>
          <w:sz w:val="32"/>
          <w:szCs w:val="32"/>
        </w:rPr>
        <w:t>程设计</w:t>
      </w:r>
    </w:p>
    <w:p w:rsidR="00564C02" w:rsidRPr="009029B2" w:rsidRDefault="00C42B3F" w:rsidP="00CC4F39">
      <w:pPr>
        <w:spacing w:line="560" w:lineRule="exact"/>
        <w:ind w:firstLineChars="176" w:firstLine="563"/>
        <w:jc w:val="left"/>
        <w:rPr>
          <w:rFonts w:ascii="仿宋" w:eastAsia="仿宋" w:hAnsi="仿宋"/>
          <w:sz w:val="32"/>
          <w:szCs w:val="32"/>
        </w:rPr>
      </w:pPr>
      <w:r w:rsidRPr="009029B2">
        <w:rPr>
          <w:rFonts w:ascii="仿宋" w:eastAsia="仿宋" w:hAnsi="仿宋" w:hint="eastAsia"/>
          <w:sz w:val="32"/>
          <w:szCs w:val="32"/>
        </w:rPr>
        <w:t>1</w:t>
      </w:r>
      <w:r w:rsidR="003E1D9D" w:rsidRPr="009029B2">
        <w:rPr>
          <w:rFonts w:ascii="仿宋" w:eastAsia="仿宋" w:hAnsi="仿宋" w:hint="eastAsia"/>
          <w:sz w:val="32"/>
          <w:szCs w:val="32"/>
        </w:rPr>
        <w:t>、</w:t>
      </w:r>
      <w:r w:rsidR="009F5AF9" w:rsidRPr="009029B2">
        <w:rPr>
          <w:rFonts w:ascii="仿宋" w:eastAsia="仿宋" w:hAnsi="仿宋" w:hint="eastAsia"/>
          <w:sz w:val="32"/>
          <w:szCs w:val="32"/>
        </w:rPr>
        <w:t>课程选题：</w:t>
      </w:r>
      <w:r w:rsidR="00564C02" w:rsidRPr="009029B2">
        <w:rPr>
          <w:rFonts w:ascii="仿宋" w:eastAsia="仿宋" w:hAnsi="仿宋" w:hint="eastAsia"/>
          <w:sz w:val="32"/>
          <w:szCs w:val="32"/>
        </w:rPr>
        <w:t>选题准确、新颖</w:t>
      </w:r>
      <w:r w:rsidR="009029B2" w:rsidRPr="009029B2">
        <w:rPr>
          <w:rFonts w:ascii="仿宋" w:eastAsia="仿宋" w:hAnsi="仿宋"/>
          <w:sz w:val="32"/>
          <w:szCs w:val="32"/>
        </w:rPr>
        <w:t>（</w:t>
      </w:r>
      <w:r w:rsidR="009029B2" w:rsidRPr="009029B2">
        <w:rPr>
          <w:rFonts w:ascii="仿宋" w:eastAsia="仿宋" w:hAnsi="仿宋" w:hint="eastAsia"/>
          <w:sz w:val="32"/>
          <w:szCs w:val="32"/>
        </w:rPr>
        <w:t xml:space="preserve"> 5分）</w:t>
      </w:r>
      <w:r w:rsidR="00672D60" w:rsidRPr="009029B2">
        <w:rPr>
          <w:rFonts w:ascii="仿宋" w:eastAsia="仿宋" w:hAnsi="仿宋" w:hint="eastAsia"/>
          <w:sz w:val="32"/>
          <w:szCs w:val="32"/>
        </w:rPr>
        <w:t>。</w:t>
      </w:r>
    </w:p>
    <w:p w:rsidR="00564C02" w:rsidRPr="009029B2" w:rsidRDefault="00C42B3F" w:rsidP="00CC4F39">
      <w:pPr>
        <w:spacing w:line="560" w:lineRule="exact"/>
        <w:ind w:left="2" w:firstLineChars="176" w:firstLine="563"/>
        <w:jc w:val="left"/>
        <w:rPr>
          <w:rFonts w:ascii="仿宋" w:eastAsia="仿宋" w:hAnsi="仿宋"/>
          <w:sz w:val="32"/>
          <w:szCs w:val="32"/>
        </w:rPr>
      </w:pPr>
      <w:r w:rsidRPr="009029B2">
        <w:rPr>
          <w:rFonts w:ascii="仿宋" w:eastAsia="仿宋" w:hAnsi="仿宋" w:hint="eastAsia"/>
          <w:sz w:val="32"/>
          <w:szCs w:val="32"/>
        </w:rPr>
        <w:t>2</w:t>
      </w:r>
      <w:r w:rsidR="003E1D9D" w:rsidRPr="009029B2">
        <w:rPr>
          <w:rFonts w:ascii="仿宋" w:eastAsia="仿宋" w:hAnsi="仿宋" w:hint="eastAsia"/>
          <w:sz w:val="32"/>
          <w:szCs w:val="32"/>
        </w:rPr>
        <w:t>、</w:t>
      </w:r>
      <w:r w:rsidR="00AC7435" w:rsidRPr="009029B2">
        <w:rPr>
          <w:rFonts w:ascii="仿宋" w:eastAsia="仿宋" w:hAnsi="仿宋" w:hint="eastAsia"/>
          <w:sz w:val="32"/>
          <w:szCs w:val="32"/>
        </w:rPr>
        <w:t>课程设计</w:t>
      </w:r>
      <w:r w:rsidR="00564C02" w:rsidRPr="009029B2">
        <w:rPr>
          <w:rFonts w:ascii="仿宋" w:eastAsia="仿宋" w:hAnsi="仿宋" w:hint="eastAsia"/>
          <w:sz w:val="32"/>
          <w:szCs w:val="32"/>
        </w:rPr>
        <w:t>：</w:t>
      </w:r>
      <w:r w:rsidR="00AC7435" w:rsidRPr="009029B2">
        <w:rPr>
          <w:rFonts w:ascii="仿宋" w:eastAsia="仿宋" w:hAnsi="仿宋" w:hint="eastAsia"/>
          <w:sz w:val="32"/>
          <w:szCs w:val="32"/>
        </w:rPr>
        <w:t>逻辑清晰、科学合理、</w:t>
      </w:r>
      <w:r w:rsidRPr="009029B2">
        <w:rPr>
          <w:rFonts w:ascii="仿宋" w:eastAsia="仿宋" w:hAnsi="仿宋" w:hint="eastAsia"/>
          <w:sz w:val="32"/>
          <w:szCs w:val="32"/>
        </w:rPr>
        <w:t>理念模式有创新</w:t>
      </w:r>
      <w:r w:rsidR="009029B2" w:rsidRPr="009029B2">
        <w:rPr>
          <w:rFonts w:ascii="仿宋" w:eastAsia="仿宋" w:hAnsi="仿宋" w:hint="eastAsia"/>
          <w:sz w:val="32"/>
          <w:szCs w:val="32"/>
        </w:rPr>
        <w:t>（</w:t>
      </w:r>
      <w:r w:rsidR="009029B2" w:rsidRPr="009029B2">
        <w:rPr>
          <w:rFonts w:ascii="仿宋" w:eastAsia="仿宋" w:hAnsi="仿宋"/>
          <w:sz w:val="32"/>
          <w:szCs w:val="32"/>
        </w:rPr>
        <w:t>3</w:t>
      </w:r>
      <w:r w:rsidR="009029B2" w:rsidRPr="009029B2">
        <w:rPr>
          <w:rFonts w:ascii="仿宋" w:eastAsia="仿宋" w:hAnsi="仿宋" w:hint="eastAsia"/>
          <w:sz w:val="32"/>
          <w:szCs w:val="32"/>
        </w:rPr>
        <w:t>5分）</w:t>
      </w:r>
      <w:r w:rsidR="00672D60" w:rsidRPr="009029B2">
        <w:rPr>
          <w:rFonts w:ascii="仿宋" w:eastAsia="仿宋" w:hAnsi="仿宋" w:hint="eastAsia"/>
          <w:sz w:val="32"/>
          <w:szCs w:val="32"/>
        </w:rPr>
        <w:t>。</w:t>
      </w:r>
    </w:p>
    <w:p w:rsidR="00564C02" w:rsidRPr="009029B2" w:rsidRDefault="00C42B3F" w:rsidP="00CC4F39">
      <w:pPr>
        <w:spacing w:line="560" w:lineRule="exact"/>
        <w:ind w:firstLineChars="176" w:firstLine="563"/>
        <w:jc w:val="left"/>
        <w:rPr>
          <w:rFonts w:ascii="仿宋" w:eastAsia="仿宋" w:hAnsi="仿宋"/>
          <w:sz w:val="32"/>
          <w:szCs w:val="32"/>
        </w:rPr>
      </w:pPr>
      <w:r w:rsidRPr="009029B2">
        <w:rPr>
          <w:rFonts w:ascii="仿宋" w:eastAsia="仿宋" w:hAnsi="仿宋" w:hint="eastAsia"/>
          <w:sz w:val="32"/>
          <w:szCs w:val="32"/>
        </w:rPr>
        <w:t>3</w:t>
      </w:r>
      <w:r w:rsidR="00564C02" w:rsidRPr="009029B2">
        <w:rPr>
          <w:rFonts w:ascii="仿宋" w:eastAsia="仿宋" w:hAnsi="仿宋" w:hint="eastAsia"/>
          <w:sz w:val="32"/>
          <w:szCs w:val="32"/>
        </w:rPr>
        <w:t>、</w:t>
      </w:r>
      <w:r w:rsidR="00564C02" w:rsidRPr="009029B2">
        <w:rPr>
          <w:rFonts w:ascii="仿宋" w:eastAsia="仿宋" w:hAnsi="仿宋"/>
          <w:sz w:val="32"/>
          <w:szCs w:val="32"/>
        </w:rPr>
        <w:t>PPT</w:t>
      </w:r>
      <w:r w:rsidR="00672D60" w:rsidRPr="009029B2">
        <w:rPr>
          <w:rFonts w:ascii="仿宋" w:eastAsia="仿宋" w:hAnsi="仿宋" w:hint="eastAsia"/>
          <w:sz w:val="32"/>
          <w:szCs w:val="32"/>
        </w:rPr>
        <w:t>制作：美观、新颖，</w:t>
      </w:r>
      <w:r w:rsidR="00564C02" w:rsidRPr="009029B2">
        <w:rPr>
          <w:rFonts w:ascii="仿宋" w:eastAsia="仿宋" w:hAnsi="仿宋" w:hint="eastAsia"/>
          <w:sz w:val="32"/>
          <w:szCs w:val="32"/>
        </w:rPr>
        <w:t>与讲课内容结合科学</w:t>
      </w:r>
      <w:r w:rsidR="009029B2" w:rsidRPr="009029B2">
        <w:rPr>
          <w:rFonts w:ascii="仿宋" w:eastAsia="仿宋" w:hAnsi="仿宋"/>
          <w:sz w:val="32"/>
          <w:szCs w:val="32"/>
        </w:rPr>
        <w:t>（20</w:t>
      </w:r>
      <w:r w:rsidR="009029B2" w:rsidRPr="009029B2">
        <w:rPr>
          <w:rFonts w:ascii="仿宋" w:eastAsia="仿宋" w:hAnsi="仿宋" w:hint="eastAsia"/>
          <w:sz w:val="32"/>
          <w:szCs w:val="32"/>
        </w:rPr>
        <w:t>分）</w:t>
      </w:r>
      <w:r w:rsidR="00672D60" w:rsidRPr="009029B2">
        <w:rPr>
          <w:rFonts w:ascii="仿宋" w:eastAsia="仿宋" w:hAnsi="仿宋" w:hint="eastAsia"/>
          <w:sz w:val="32"/>
          <w:szCs w:val="32"/>
        </w:rPr>
        <w:t>。</w:t>
      </w:r>
    </w:p>
    <w:p w:rsidR="00564C02" w:rsidRPr="009029B2" w:rsidRDefault="00C42B3F" w:rsidP="00672D60">
      <w:pPr>
        <w:spacing w:line="560" w:lineRule="exact"/>
        <w:ind w:firstLineChars="177" w:firstLine="566"/>
        <w:jc w:val="left"/>
        <w:rPr>
          <w:rFonts w:ascii="仿宋" w:eastAsia="仿宋" w:hAnsi="仿宋"/>
          <w:sz w:val="32"/>
          <w:szCs w:val="32"/>
        </w:rPr>
      </w:pPr>
      <w:r w:rsidRPr="009029B2">
        <w:rPr>
          <w:rFonts w:ascii="仿宋" w:eastAsia="仿宋" w:hAnsi="仿宋" w:hint="eastAsia"/>
          <w:sz w:val="32"/>
          <w:szCs w:val="32"/>
        </w:rPr>
        <w:t>4</w:t>
      </w:r>
      <w:r w:rsidR="009029B2">
        <w:rPr>
          <w:rFonts w:ascii="仿宋" w:eastAsia="仿宋" w:hAnsi="仿宋" w:hint="eastAsia"/>
          <w:sz w:val="32"/>
          <w:szCs w:val="32"/>
        </w:rPr>
        <w:t>、说</w:t>
      </w:r>
      <w:r w:rsidR="00564C02" w:rsidRPr="009029B2">
        <w:rPr>
          <w:rFonts w:ascii="仿宋" w:eastAsia="仿宋" w:hAnsi="仿宋" w:hint="eastAsia"/>
          <w:sz w:val="32"/>
          <w:szCs w:val="32"/>
        </w:rPr>
        <w:t>课者的基本功：仪表、仪态</w:t>
      </w:r>
      <w:r w:rsidR="00CC4F39" w:rsidRPr="009029B2">
        <w:rPr>
          <w:rFonts w:ascii="仿宋" w:eastAsia="仿宋" w:hAnsi="仿宋"/>
          <w:sz w:val="32"/>
          <w:szCs w:val="32"/>
        </w:rPr>
        <w:t>（</w:t>
      </w:r>
      <w:r w:rsidR="00564C02" w:rsidRPr="009029B2">
        <w:rPr>
          <w:rFonts w:ascii="仿宋" w:eastAsia="仿宋" w:hAnsi="仿宋"/>
          <w:sz w:val="32"/>
          <w:szCs w:val="32"/>
        </w:rPr>
        <w:t>10</w:t>
      </w:r>
      <w:r w:rsidR="00564C02" w:rsidRPr="009029B2">
        <w:rPr>
          <w:rFonts w:ascii="仿宋" w:eastAsia="仿宋" w:hAnsi="仿宋" w:hint="eastAsia"/>
          <w:sz w:val="32"/>
          <w:szCs w:val="32"/>
        </w:rPr>
        <w:t>分</w:t>
      </w:r>
      <w:r w:rsidR="00CC4F39" w:rsidRPr="009029B2">
        <w:rPr>
          <w:rFonts w:ascii="仿宋" w:eastAsia="仿宋" w:hAnsi="仿宋" w:hint="eastAsia"/>
          <w:sz w:val="32"/>
          <w:szCs w:val="32"/>
        </w:rPr>
        <w:t>）；</w:t>
      </w:r>
      <w:r w:rsidR="00564C02" w:rsidRPr="009029B2">
        <w:rPr>
          <w:rFonts w:ascii="仿宋" w:eastAsia="仿宋" w:hAnsi="仿宋" w:hint="eastAsia"/>
          <w:sz w:val="32"/>
          <w:szCs w:val="32"/>
        </w:rPr>
        <w:t>语言表达</w:t>
      </w:r>
      <w:r w:rsidR="00CC4F39" w:rsidRPr="009029B2">
        <w:rPr>
          <w:rFonts w:ascii="仿宋" w:eastAsia="仿宋" w:hAnsi="仿宋" w:hint="eastAsia"/>
          <w:sz w:val="32"/>
          <w:szCs w:val="32"/>
        </w:rPr>
        <w:t>（</w:t>
      </w:r>
      <w:r w:rsidR="00564C02" w:rsidRPr="009029B2">
        <w:rPr>
          <w:rFonts w:ascii="仿宋" w:eastAsia="仿宋" w:hAnsi="仿宋"/>
          <w:sz w:val="32"/>
          <w:szCs w:val="32"/>
        </w:rPr>
        <w:t>20</w:t>
      </w:r>
      <w:r w:rsidR="00564C02" w:rsidRPr="009029B2">
        <w:rPr>
          <w:rFonts w:ascii="仿宋" w:eastAsia="仿宋" w:hAnsi="仿宋" w:hint="eastAsia"/>
          <w:sz w:val="32"/>
          <w:szCs w:val="32"/>
        </w:rPr>
        <w:t>分</w:t>
      </w:r>
      <w:r w:rsidR="009029B2">
        <w:rPr>
          <w:rFonts w:ascii="仿宋" w:eastAsia="仿宋" w:hAnsi="仿宋" w:hint="eastAsia"/>
          <w:sz w:val="32"/>
          <w:szCs w:val="32"/>
        </w:rPr>
        <w:t>）。</w:t>
      </w:r>
    </w:p>
    <w:p w:rsidR="00564C02" w:rsidRPr="009029B2" w:rsidRDefault="00C42B3F" w:rsidP="00CC4F39">
      <w:pPr>
        <w:spacing w:line="560" w:lineRule="exact"/>
        <w:ind w:firstLineChars="176" w:firstLine="563"/>
        <w:jc w:val="left"/>
        <w:rPr>
          <w:rFonts w:ascii="仿宋" w:eastAsia="仿宋" w:hAnsi="仿宋"/>
          <w:sz w:val="32"/>
          <w:szCs w:val="32"/>
        </w:rPr>
      </w:pPr>
      <w:r w:rsidRPr="009029B2">
        <w:rPr>
          <w:rFonts w:ascii="仿宋" w:eastAsia="仿宋" w:hAnsi="仿宋" w:hint="eastAsia"/>
          <w:sz w:val="32"/>
          <w:szCs w:val="32"/>
        </w:rPr>
        <w:t>5</w:t>
      </w:r>
      <w:r w:rsidR="009029B2">
        <w:rPr>
          <w:rFonts w:ascii="仿宋" w:eastAsia="仿宋" w:hAnsi="仿宋" w:hint="eastAsia"/>
          <w:sz w:val="32"/>
          <w:szCs w:val="32"/>
        </w:rPr>
        <w:t>、说</w:t>
      </w:r>
      <w:r w:rsidR="00564C02" w:rsidRPr="009029B2">
        <w:rPr>
          <w:rFonts w:ascii="仿宋" w:eastAsia="仿宋" w:hAnsi="仿宋" w:hint="eastAsia"/>
          <w:sz w:val="32"/>
          <w:szCs w:val="32"/>
        </w:rPr>
        <w:t>课时间控制：在规定时间内完成</w:t>
      </w:r>
      <w:r w:rsidR="00CC4F39" w:rsidRPr="009029B2">
        <w:rPr>
          <w:rFonts w:ascii="仿宋" w:eastAsia="仿宋" w:hAnsi="仿宋" w:hint="eastAsia"/>
          <w:sz w:val="32"/>
          <w:szCs w:val="32"/>
        </w:rPr>
        <w:t>（</w:t>
      </w:r>
      <w:r w:rsidR="00564C02" w:rsidRPr="009029B2">
        <w:rPr>
          <w:rFonts w:ascii="仿宋" w:eastAsia="仿宋" w:hAnsi="仿宋"/>
          <w:sz w:val="32"/>
          <w:szCs w:val="32"/>
        </w:rPr>
        <w:t>10</w:t>
      </w:r>
      <w:r w:rsidR="00564C02" w:rsidRPr="009029B2">
        <w:rPr>
          <w:rFonts w:ascii="仿宋" w:eastAsia="仿宋" w:hAnsi="仿宋" w:hint="eastAsia"/>
          <w:sz w:val="32"/>
          <w:szCs w:val="32"/>
        </w:rPr>
        <w:t>分</w:t>
      </w:r>
      <w:r w:rsidR="00CC4F39" w:rsidRPr="009029B2">
        <w:rPr>
          <w:rFonts w:ascii="仿宋" w:eastAsia="仿宋" w:hAnsi="仿宋" w:hint="eastAsia"/>
          <w:sz w:val="32"/>
          <w:szCs w:val="32"/>
        </w:rPr>
        <w:t>）。</w:t>
      </w:r>
    </w:p>
    <w:p w:rsidR="00564C02" w:rsidRPr="009029B2" w:rsidRDefault="00672D60" w:rsidP="00CC4F39">
      <w:pPr>
        <w:spacing w:line="560" w:lineRule="exact"/>
        <w:ind w:firstLineChars="176" w:firstLine="565"/>
        <w:rPr>
          <w:rFonts w:ascii="仿宋" w:eastAsia="仿宋" w:hAnsi="仿宋"/>
          <w:b/>
          <w:sz w:val="32"/>
          <w:szCs w:val="32"/>
        </w:rPr>
      </w:pPr>
      <w:r w:rsidRPr="009029B2">
        <w:rPr>
          <w:rFonts w:ascii="仿宋" w:eastAsia="仿宋" w:hAnsi="仿宋" w:hint="eastAsia"/>
          <w:b/>
          <w:sz w:val="32"/>
          <w:szCs w:val="32"/>
        </w:rPr>
        <w:t xml:space="preserve">(二) </w:t>
      </w:r>
      <w:r w:rsidR="00AC7435" w:rsidRPr="009029B2">
        <w:rPr>
          <w:rFonts w:ascii="仿宋" w:eastAsia="仿宋" w:hAnsi="仿宋" w:hint="eastAsia"/>
          <w:b/>
          <w:sz w:val="32"/>
          <w:szCs w:val="32"/>
        </w:rPr>
        <w:t>教学</w:t>
      </w:r>
      <w:r w:rsidR="00564C02" w:rsidRPr="009029B2">
        <w:rPr>
          <w:rFonts w:ascii="仿宋" w:eastAsia="仿宋" w:hAnsi="仿宋" w:hint="eastAsia"/>
          <w:b/>
          <w:sz w:val="32"/>
          <w:szCs w:val="32"/>
        </w:rPr>
        <w:t>课例</w:t>
      </w:r>
    </w:p>
    <w:p w:rsidR="00564C02" w:rsidRPr="009029B2" w:rsidRDefault="00C42B3F" w:rsidP="00C54709">
      <w:pPr>
        <w:spacing w:line="560" w:lineRule="exact"/>
        <w:ind w:left="320" w:firstLineChars="77" w:firstLine="246"/>
        <w:rPr>
          <w:rFonts w:ascii="仿宋" w:eastAsia="仿宋" w:hAnsi="仿宋"/>
          <w:sz w:val="32"/>
          <w:szCs w:val="32"/>
        </w:rPr>
      </w:pPr>
      <w:r w:rsidRPr="009029B2">
        <w:rPr>
          <w:rFonts w:ascii="仿宋" w:eastAsia="仿宋" w:hAnsi="仿宋" w:hint="eastAsia"/>
          <w:sz w:val="32"/>
          <w:szCs w:val="32"/>
        </w:rPr>
        <w:t>1</w:t>
      </w:r>
      <w:r w:rsidR="00A86A1E" w:rsidRPr="009029B2">
        <w:rPr>
          <w:rFonts w:ascii="仿宋" w:eastAsia="仿宋" w:hAnsi="仿宋" w:hint="eastAsia"/>
          <w:sz w:val="32"/>
          <w:szCs w:val="32"/>
        </w:rPr>
        <w:t>、教案</w:t>
      </w:r>
      <w:r w:rsidR="009029B2">
        <w:rPr>
          <w:rFonts w:ascii="仿宋" w:eastAsia="仿宋" w:hAnsi="仿宋" w:hint="eastAsia"/>
          <w:sz w:val="32"/>
          <w:szCs w:val="32"/>
        </w:rPr>
        <w:t>的</w:t>
      </w:r>
      <w:r w:rsidR="00564C02" w:rsidRPr="009029B2">
        <w:rPr>
          <w:rFonts w:ascii="仿宋" w:eastAsia="仿宋" w:hAnsi="仿宋" w:hint="eastAsia"/>
          <w:sz w:val="32"/>
          <w:szCs w:val="32"/>
        </w:rPr>
        <w:t>选择：</w:t>
      </w:r>
      <w:r w:rsidR="002E7DC2" w:rsidRPr="009029B2">
        <w:rPr>
          <w:rFonts w:ascii="仿宋" w:eastAsia="仿宋" w:hAnsi="仿宋" w:hint="eastAsia"/>
          <w:sz w:val="32"/>
          <w:szCs w:val="32"/>
        </w:rPr>
        <w:t>有创新</w:t>
      </w:r>
      <w:r w:rsidR="00A86A1E" w:rsidRPr="009029B2">
        <w:rPr>
          <w:rFonts w:ascii="仿宋" w:eastAsia="仿宋" w:hAnsi="仿宋" w:hint="eastAsia"/>
          <w:sz w:val="32"/>
          <w:szCs w:val="32"/>
        </w:rPr>
        <w:t>，</w:t>
      </w:r>
      <w:r w:rsidR="002E7DC2" w:rsidRPr="009029B2">
        <w:rPr>
          <w:rFonts w:ascii="仿宋" w:eastAsia="仿宋" w:hAnsi="仿宋" w:hint="eastAsia"/>
          <w:sz w:val="32"/>
          <w:szCs w:val="32"/>
        </w:rPr>
        <w:t>可推广</w:t>
      </w:r>
      <w:r w:rsidR="009029B2" w:rsidRPr="009029B2">
        <w:rPr>
          <w:rFonts w:ascii="仿宋" w:eastAsia="仿宋" w:hAnsi="仿宋"/>
          <w:sz w:val="32"/>
          <w:szCs w:val="32"/>
        </w:rPr>
        <w:t>（</w:t>
      </w:r>
      <w:r w:rsidR="009029B2" w:rsidRPr="009029B2">
        <w:rPr>
          <w:rFonts w:ascii="仿宋" w:eastAsia="仿宋" w:hAnsi="仿宋" w:hint="eastAsia"/>
          <w:sz w:val="32"/>
          <w:szCs w:val="32"/>
        </w:rPr>
        <w:t>5分</w:t>
      </w:r>
      <w:r w:rsidR="009029B2" w:rsidRPr="009029B2">
        <w:rPr>
          <w:rFonts w:ascii="仿宋" w:eastAsia="仿宋" w:hAnsi="仿宋"/>
          <w:sz w:val="32"/>
          <w:szCs w:val="32"/>
        </w:rPr>
        <w:t>）</w:t>
      </w:r>
      <w:r w:rsidR="00A86A1E" w:rsidRPr="009029B2">
        <w:rPr>
          <w:rFonts w:ascii="仿宋" w:eastAsia="仿宋" w:hAnsi="仿宋" w:hint="eastAsia"/>
          <w:sz w:val="32"/>
          <w:szCs w:val="32"/>
        </w:rPr>
        <w:t>。</w:t>
      </w:r>
    </w:p>
    <w:p w:rsidR="002E7DC2" w:rsidRPr="009029B2" w:rsidRDefault="00C42B3F" w:rsidP="00C54709">
      <w:pPr>
        <w:spacing w:line="560" w:lineRule="exact"/>
        <w:ind w:firstLineChars="177" w:firstLine="566"/>
        <w:rPr>
          <w:rFonts w:ascii="仿宋" w:eastAsia="仿宋" w:hAnsi="仿宋"/>
          <w:sz w:val="32"/>
          <w:szCs w:val="32"/>
        </w:rPr>
      </w:pPr>
      <w:r w:rsidRPr="009029B2">
        <w:rPr>
          <w:rFonts w:ascii="仿宋" w:eastAsia="仿宋" w:hAnsi="仿宋" w:hint="eastAsia"/>
          <w:sz w:val="32"/>
          <w:szCs w:val="32"/>
        </w:rPr>
        <w:t>2</w:t>
      </w:r>
      <w:r w:rsidR="00A86A1E" w:rsidRPr="009029B2">
        <w:rPr>
          <w:rFonts w:ascii="仿宋" w:eastAsia="仿宋" w:hAnsi="仿宋" w:hint="eastAsia"/>
          <w:sz w:val="32"/>
          <w:szCs w:val="32"/>
        </w:rPr>
        <w:t>、教学</w:t>
      </w:r>
      <w:r w:rsidR="00564C02" w:rsidRPr="009029B2">
        <w:rPr>
          <w:rFonts w:ascii="仿宋" w:eastAsia="仿宋" w:hAnsi="仿宋" w:hint="eastAsia"/>
          <w:sz w:val="32"/>
          <w:szCs w:val="32"/>
        </w:rPr>
        <w:t>过程：</w:t>
      </w:r>
      <w:r w:rsidR="00A86A1E" w:rsidRPr="009029B2">
        <w:rPr>
          <w:rFonts w:ascii="仿宋" w:eastAsia="仿宋" w:hAnsi="仿宋" w:hint="eastAsia"/>
          <w:sz w:val="32"/>
          <w:szCs w:val="32"/>
        </w:rPr>
        <w:t>教学的目标</w:t>
      </w:r>
      <w:r w:rsidR="001F5F81" w:rsidRPr="009029B2">
        <w:rPr>
          <w:rFonts w:ascii="仿宋" w:eastAsia="仿宋" w:hAnsi="仿宋" w:hint="eastAsia"/>
          <w:sz w:val="32"/>
          <w:szCs w:val="32"/>
        </w:rPr>
        <w:t>明</w:t>
      </w:r>
      <w:r w:rsidR="00A86A1E" w:rsidRPr="009029B2">
        <w:rPr>
          <w:rFonts w:ascii="仿宋" w:eastAsia="仿宋" w:hAnsi="仿宋" w:hint="eastAsia"/>
          <w:sz w:val="32"/>
          <w:szCs w:val="32"/>
        </w:rPr>
        <w:t>确、教</w:t>
      </w:r>
      <w:r w:rsidR="001F5F81" w:rsidRPr="009029B2">
        <w:rPr>
          <w:rFonts w:ascii="仿宋" w:eastAsia="仿宋" w:hAnsi="仿宋" w:hint="eastAsia"/>
          <w:sz w:val="32"/>
          <w:szCs w:val="32"/>
        </w:rPr>
        <w:t>材</w:t>
      </w:r>
      <w:r w:rsidR="002E7DC2" w:rsidRPr="009029B2">
        <w:rPr>
          <w:rFonts w:ascii="仿宋" w:eastAsia="仿宋" w:hAnsi="仿宋" w:hint="eastAsia"/>
          <w:sz w:val="32"/>
          <w:szCs w:val="32"/>
        </w:rPr>
        <w:t>选择科学、教学过程流畅、教学重难准确、教学方法创新、教学成果明显、教学总结反思深刻</w:t>
      </w:r>
      <w:r w:rsidR="009029B2" w:rsidRPr="009029B2">
        <w:rPr>
          <w:rFonts w:ascii="仿宋" w:eastAsia="仿宋" w:hAnsi="仿宋" w:hint="eastAsia"/>
          <w:sz w:val="32"/>
          <w:szCs w:val="32"/>
        </w:rPr>
        <w:t>(35分)</w:t>
      </w:r>
      <w:r w:rsidR="00564C02" w:rsidRPr="009029B2">
        <w:rPr>
          <w:rFonts w:ascii="仿宋" w:eastAsia="仿宋" w:hAnsi="仿宋" w:hint="eastAsia"/>
          <w:sz w:val="32"/>
          <w:szCs w:val="32"/>
        </w:rPr>
        <w:t>。</w:t>
      </w:r>
    </w:p>
    <w:p w:rsidR="00564C02" w:rsidRPr="009029B2" w:rsidRDefault="00C42B3F" w:rsidP="00C54709">
      <w:pPr>
        <w:spacing w:line="560" w:lineRule="exact"/>
        <w:ind w:firstLineChars="177" w:firstLine="566"/>
        <w:rPr>
          <w:rFonts w:ascii="仿宋" w:eastAsia="仿宋" w:hAnsi="仿宋"/>
          <w:sz w:val="32"/>
          <w:szCs w:val="32"/>
        </w:rPr>
      </w:pPr>
      <w:r w:rsidRPr="009029B2">
        <w:rPr>
          <w:rFonts w:ascii="仿宋" w:eastAsia="仿宋" w:hAnsi="仿宋" w:hint="eastAsia"/>
          <w:sz w:val="32"/>
          <w:szCs w:val="32"/>
        </w:rPr>
        <w:t>3</w:t>
      </w:r>
      <w:r w:rsidR="00564C02" w:rsidRPr="009029B2">
        <w:rPr>
          <w:rFonts w:ascii="仿宋" w:eastAsia="仿宋" w:hAnsi="仿宋" w:hint="eastAsia"/>
          <w:sz w:val="32"/>
          <w:szCs w:val="32"/>
        </w:rPr>
        <w:t>、</w:t>
      </w:r>
      <w:r w:rsidR="00564C02" w:rsidRPr="009029B2">
        <w:rPr>
          <w:rFonts w:ascii="仿宋" w:eastAsia="仿宋" w:hAnsi="仿宋"/>
          <w:sz w:val="32"/>
          <w:szCs w:val="32"/>
        </w:rPr>
        <w:t>PPT</w:t>
      </w:r>
      <w:r w:rsidR="00564C02" w:rsidRPr="009029B2">
        <w:rPr>
          <w:rFonts w:ascii="仿宋" w:eastAsia="仿宋" w:hAnsi="仿宋" w:hint="eastAsia"/>
          <w:sz w:val="32"/>
          <w:szCs w:val="32"/>
        </w:rPr>
        <w:t>制作：美观、大方、新颖，与讲述内容相符</w:t>
      </w:r>
      <w:r w:rsidR="009029B2" w:rsidRPr="009029B2">
        <w:rPr>
          <w:rFonts w:ascii="仿宋" w:eastAsia="仿宋" w:hAnsi="仿宋" w:hint="eastAsia"/>
          <w:sz w:val="32"/>
          <w:szCs w:val="32"/>
        </w:rPr>
        <w:t>(</w:t>
      </w:r>
      <w:r w:rsidR="009029B2" w:rsidRPr="009029B2">
        <w:rPr>
          <w:rFonts w:ascii="仿宋" w:eastAsia="仿宋" w:hAnsi="仿宋"/>
          <w:sz w:val="32"/>
          <w:szCs w:val="32"/>
        </w:rPr>
        <w:t>20</w:t>
      </w:r>
      <w:r w:rsidR="009029B2" w:rsidRPr="009029B2">
        <w:rPr>
          <w:rFonts w:ascii="仿宋" w:eastAsia="仿宋" w:hAnsi="仿宋" w:hint="eastAsia"/>
          <w:sz w:val="32"/>
          <w:szCs w:val="32"/>
        </w:rPr>
        <w:t>分)</w:t>
      </w:r>
      <w:r w:rsidR="00564C02" w:rsidRPr="009029B2">
        <w:rPr>
          <w:rFonts w:ascii="仿宋" w:eastAsia="仿宋" w:hAnsi="仿宋" w:hint="eastAsia"/>
          <w:sz w:val="32"/>
          <w:szCs w:val="32"/>
        </w:rPr>
        <w:t>。</w:t>
      </w:r>
    </w:p>
    <w:p w:rsidR="00564C02" w:rsidRPr="009029B2" w:rsidRDefault="00C42B3F" w:rsidP="00C54709">
      <w:pPr>
        <w:spacing w:line="560" w:lineRule="exact"/>
        <w:ind w:firstLineChars="177" w:firstLine="566"/>
        <w:rPr>
          <w:rFonts w:ascii="仿宋" w:eastAsia="仿宋" w:hAnsi="仿宋"/>
          <w:sz w:val="32"/>
          <w:szCs w:val="32"/>
        </w:rPr>
      </w:pPr>
      <w:r w:rsidRPr="009029B2">
        <w:rPr>
          <w:rFonts w:ascii="仿宋" w:eastAsia="仿宋" w:hAnsi="仿宋" w:hint="eastAsia"/>
          <w:sz w:val="32"/>
          <w:szCs w:val="32"/>
        </w:rPr>
        <w:t>4</w:t>
      </w:r>
      <w:r w:rsidR="009029B2">
        <w:rPr>
          <w:rFonts w:ascii="仿宋" w:eastAsia="仿宋" w:hAnsi="仿宋" w:hint="eastAsia"/>
          <w:sz w:val="32"/>
          <w:szCs w:val="32"/>
        </w:rPr>
        <w:t>、说</w:t>
      </w:r>
      <w:r w:rsidR="00564C02" w:rsidRPr="009029B2">
        <w:rPr>
          <w:rFonts w:ascii="仿宋" w:eastAsia="仿宋" w:hAnsi="仿宋" w:hint="eastAsia"/>
          <w:sz w:val="32"/>
          <w:szCs w:val="32"/>
        </w:rPr>
        <w:t>课者的基本功：仪表、仪态</w:t>
      </w:r>
      <w:r w:rsidR="00C54709" w:rsidRPr="009029B2">
        <w:rPr>
          <w:rFonts w:ascii="仿宋" w:eastAsia="仿宋" w:hAnsi="仿宋" w:hint="eastAsia"/>
          <w:sz w:val="32"/>
          <w:szCs w:val="32"/>
        </w:rPr>
        <w:t>(</w:t>
      </w:r>
      <w:r w:rsidR="00564C02" w:rsidRPr="009029B2">
        <w:rPr>
          <w:rFonts w:ascii="仿宋" w:eastAsia="仿宋" w:hAnsi="仿宋"/>
          <w:sz w:val="32"/>
          <w:szCs w:val="32"/>
        </w:rPr>
        <w:t>10</w:t>
      </w:r>
      <w:r w:rsidR="00564C02" w:rsidRPr="009029B2">
        <w:rPr>
          <w:rFonts w:ascii="仿宋" w:eastAsia="仿宋" w:hAnsi="仿宋" w:hint="eastAsia"/>
          <w:sz w:val="32"/>
          <w:szCs w:val="32"/>
        </w:rPr>
        <w:t>分</w:t>
      </w:r>
      <w:r w:rsidR="00C54709" w:rsidRPr="009029B2">
        <w:rPr>
          <w:rFonts w:ascii="仿宋" w:eastAsia="仿宋" w:hAnsi="仿宋" w:hint="eastAsia"/>
          <w:sz w:val="32"/>
          <w:szCs w:val="32"/>
        </w:rPr>
        <w:t>)</w:t>
      </w:r>
      <w:r w:rsidR="00330F13" w:rsidRPr="009029B2">
        <w:rPr>
          <w:rFonts w:ascii="仿宋" w:eastAsia="仿宋" w:hAnsi="仿宋" w:hint="eastAsia"/>
          <w:sz w:val="32"/>
          <w:szCs w:val="32"/>
        </w:rPr>
        <w:t>；</w:t>
      </w:r>
      <w:r w:rsidR="00564C02" w:rsidRPr="009029B2">
        <w:rPr>
          <w:rFonts w:ascii="仿宋" w:eastAsia="仿宋" w:hAnsi="仿宋" w:hint="eastAsia"/>
          <w:sz w:val="32"/>
          <w:szCs w:val="32"/>
        </w:rPr>
        <w:t>语言表达</w:t>
      </w:r>
      <w:r w:rsidR="00C54709" w:rsidRPr="009029B2">
        <w:rPr>
          <w:rFonts w:ascii="仿宋" w:eastAsia="仿宋" w:hAnsi="仿宋" w:hint="eastAsia"/>
          <w:sz w:val="32"/>
          <w:szCs w:val="32"/>
        </w:rPr>
        <w:t>(</w:t>
      </w:r>
      <w:r w:rsidR="00564C02" w:rsidRPr="009029B2">
        <w:rPr>
          <w:rFonts w:ascii="仿宋" w:eastAsia="仿宋" w:hAnsi="仿宋"/>
          <w:sz w:val="32"/>
          <w:szCs w:val="32"/>
        </w:rPr>
        <w:t>20</w:t>
      </w:r>
      <w:r w:rsidR="00564C02" w:rsidRPr="009029B2">
        <w:rPr>
          <w:rFonts w:ascii="仿宋" w:eastAsia="仿宋" w:hAnsi="仿宋" w:hint="eastAsia"/>
          <w:sz w:val="32"/>
          <w:szCs w:val="32"/>
        </w:rPr>
        <w:lastRenderedPageBreak/>
        <w:t>分</w:t>
      </w:r>
      <w:r w:rsidR="00C54709" w:rsidRPr="009029B2">
        <w:rPr>
          <w:rFonts w:ascii="仿宋" w:eastAsia="仿宋" w:hAnsi="仿宋" w:hint="eastAsia"/>
          <w:sz w:val="32"/>
          <w:szCs w:val="32"/>
        </w:rPr>
        <w:t>)</w:t>
      </w:r>
      <w:r w:rsidR="009029B2">
        <w:rPr>
          <w:rFonts w:ascii="仿宋" w:eastAsia="仿宋" w:hAnsi="仿宋" w:hint="eastAsia"/>
          <w:sz w:val="32"/>
          <w:szCs w:val="32"/>
        </w:rPr>
        <w:t>。</w:t>
      </w:r>
    </w:p>
    <w:p w:rsidR="00564C02" w:rsidRPr="009029B2" w:rsidRDefault="00C42B3F" w:rsidP="00C54709">
      <w:pPr>
        <w:spacing w:line="560" w:lineRule="exact"/>
        <w:ind w:firstLineChars="177" w:firstLine="566"/>
        <w:rPr>
          <w:rFonts w:ascii="仿宋" w:eastAsia="仿宋" w:hAnsi="仿宋"/>
          <w:sz w:val="32"/>
          <w:szCs w:val="32"/>
        </w:rPr>
      </w:pPr>
      <w:r w:rsidRPr="009029B2">
        <w:rPr>
          <w:rFonts w:ascii="仿宋" w:eastAsia="仿宋" w:hAnsi="仿宋" w:hint="eastAsia"/>
          <w:sz w:val="32"/>
          <w:szCs w:val="32"/>
        </w:rPr>
        <w:t>5</w:t>
      </w:r>
      <w:r w:rsidR="009029B2">
        <w:rPr>
          <w:rFonts w:ascii="仿宋" w:eastAsia="仿宋" w:hAnsi="仿宋" w:hint="eastAsia"/>
          <w:sz w:val="32"/>
          <w:szCs w:val="32"/>
        </w:rPr>
        <w:t>、说</w:t>
      </w:r>
      <w:r w:rsidR="00564C02" w:rsidRPr="009029B2">
        <w:rPr>
          <w:rFonts w:ascii="仿宋" w:eastAsia="仿宋" w:hAnsi="仿宋" w:hint="eastAsia"/>
          <w:sz w:val="32"/>
          <w:szCs w:val="32"/>
        </w:rPr>
        <w:t>课时间控制：在规定时间内完成</w:t>
      </w:r>
      <w:r w:rsidR="00C54709" w:rsidRPr="009029B2">
        <w:rPr>
          <w:rFonts w:ascii="仿宋" w:eastAsia="仿宋" w:hAnsi="仿宋" w:hint="eastAsia"/>
          <w:sz w:val="32"/>
          <w:szCs w:val="32"/>
        </w:rPr>
        <w:t xml:space="preserve"> (</w:t>
      </w:r>
      <w:r w:rsidR="00564C02" w:rsidRPr="009029B2">
        <w:rPr>
          <w:rFonts w:ascii="仿宋" w:eastAsia="仿宋" w:hAnsi="仿宋"/>
          <w:sz w:val="32"/>
          <w:szCs w:val="32"/>
        </w:rPr>
        <w:t>10</w:t>
      </w:r>
      <w:r w:rsidR="00564C02" w:rsidRPr="009029B2">
        <w:rPr>
          <w:rFonts w:ascii="仿宋" w:eastAsia="仿宋" w:hAnsi="仿宋" w:hint="eastAsia"/>
          <w:sz w:val="32"/>
          <w:szCs w:val="32"/>
        </w:rPr>
        <w:t>分</w:t>
      </w:r>
      <w:r w:rsidR="00C54709" w:rsidRPr="009029B2">
        <w:rPr>
          <w:rFonts w:ascii="仿宋" w:eastAsia="仿宋" w:hAnsi="仿宋" w:hint="eastAsia"/>
          <w:sz w:val="32"/>
          <w:szCs w:val="32"/>
        </w:rPr>
        <w:t>)</w:t>
      </w:r>
      <w:r w:rsidR="009029B2">
        <w:rPr>
          <w:rFonts w:ascii="仿宋" w:eastAsia="仿宋" w:hAnsi="仿宋" w:hint="eastAsia"/>
          <w:sz w:val="32"/>
          <w:szCs w:val="32"/>
        </w:rPr>
        <w:t>。</w:t>
      </w:r>
    </w:p>
    <w:p w:rsidR="00564C02" w:rsidRPr="009029B2" w:rsidRDefault="00672D60" w:rsidP="00C54709">
      <w:pPr>
        <w:spacing w:line="560" w:lineRule="exact"/>
        <w:ind w:firstLineChars="176" w:firstLine="565"/>
        <w:rPr>
          <w:rFonts w:ascii="仿宋" w:eastAsia="仿宋" w:hAnsi="仿宋"/>
          <w:b/>
          <w:sz w:val="32"/>
          <w:szCs w:val="32"/>
        </w:rPr>
      </w:pPr>
      <w:r w:rsidRPr="009029B2">
        <w:rPr>
          <w:rFonts w:ascii="仿宋" w:eastAsia="仿宋" w:hAnsi="仿宋" w:hint="eastAsia"/>
          <w:b/>
          <w:sz w:val="32"/>
          <w:szCs w:val="32"/>
        </w:rPr>
        <w:t xml:space="preserve">（三） </w:t>
      </w:r>
      <w:r w:rsidR="002E7DC2" w:rsidRPr="009029B2">
        <w:rPr>
          <w:rFonts w:ascii="仿宋" w:eastAsia="仿宋" w:hAnsi="仿宋" w:hint="eastAsia"/>
          <w:b/>
          <w:sz w:val="32"/>
          <w:szCs w:val="32"/>
        </w:rPr>
        <w:t>活动方案</w:t>
      </w:r>
    </w:p>
    <w:p w:rsidR="00564C02" w:rsidRPr="009029B2" w:rsidRDefault="00C42B3F" w:rsidP="00672D60">
      <w:pPr>
        <w:spacing w:line="560" w:lineRule="exact"/>
        <w:ind w:firstLineChars="176" w:firstLine="563"/>
        <w:rPr>
          <w:rFonts w:ascii="仿宋" w:eastAsia="仿宋" w:hAnsi="仿宋"/>
          <w:sz w:val="32"/>
          <w:szCs w:val="32"/>
        </w:rPr>
      </w:pPr>
      <w:r w:rsidRPr="009029B2">
        <w:rPr>
          <w:rFonts w:ascii="仿宋" w:eastAsia="仿宋" w:hAnsi="仿宋" w:hint="eastAsia"/>
          <w:sz w:val="32"/>
          <w:szCs w:val="32"/>
        </w:rPr>
        <w:t>1</w:t>
      </w:r>
      <w:r w:rsidR="00564C02" w:rsidRPr="009029B2">
        <w:rPr>
          <w:rFonts w:ascii="仿宋" w:eastAsia="仿宋" w:hAnsi="仿宋" w:hint="eastAsia"/>
          <w:sz w:val="32"/>
          <w:szCs w:val="32"/>
        </w:rPr>
        <w:t>、活动</w:t>
      </w:r>
      <w:r w:rsidR="002E7DC2" w:rsidRPr="009029B2">
        <w:rPr>
          <w:rFonts w:ascii="仿宋" w:eastAsia="仿宋" w:hAnsi="仿宋" w:hint="eastAsia"/>
          <w:sz w:val="32"/>
          <w:szCs w:val="32"/>
        </w:rPr>
        <w:t>方案</w:t>
      </w:r>
      <w:r w:rsidR="00564C02" w:rsidRPr="009029B2">
        <w:rPr>
          <w:rFonts w:ascii="仿宋" w:eastAsia="仿宋" w:hAnsi="仿宋" w:hint="eastAsia"/>
          <w:sz w:val="32"/>
          <w:szCs w:val="32"/>
        </w:rPr>
        <w:t>的选择：有一定的代表性</w:t>
      </w:r>
      <w:r w:rsidR="00C54709" w:rsidRPr="009029B2">
        <w:rPr>
          <w:rFonts w:ascii="仿宋" w:eastAsia="仿宋" w:hAnsi="仿宋" w:hint="eastAsia"/>
          <w:sz w:val="32"/>
          <w:szCs w:val="32"/>
        </w:rPr>
        <w:t>，</w:t>
      </w:r>
      <w:r w:rsidR="00564C02" w:rsidRPr="009029B2">
        <w:rPr>
          <w:rFonts w:ascii="仿宋" w:eastAsia="仿宋" w:hAnsi="仿宋" w:hint="eastAsia"/>
          <w:sz w:val="32"/>
          <w:szCs w:val="32"/>
        </w:rPr>
        <w:t>立意高</w:t>
      </w:r>
      <w:r w:rsidR="00C54709" w:rsidRPr="009029B2">
        <w:rPr>
          <w:rFonts w:ascii="仿宋" w:eastAsia="仿宋" w:hAnsi="仿宋" w:hint="eastAsia"/>
          <w:sz w:val="32"/>
          <w:szCs w:val="32"/>
        </w:rPr>
        <w:t>，</w:t>
      </w:r>
      <w:r w:rsidR="00564C02" w:rsidRPr="009029B2">
        <w:rPr>
          <w:rFonts w:ascii="仿宋" w:eastAsia="仿宋" w:hAnsi="仿宋" w:hint="eastAsia"/>
          <w:sz w:val="32"/>
          <w:szCs w:val="32"/>
        </w:rPr>
        <w:t>易推广</w:t>
      </w:r>
      <w:r w:rsidR="00C54709" w:rsidRPr="009029B2">
        <w:rPr>
          <w:rFonts w:ascii="仿宋" w:eastAsia="仿宋" w:hAnsi="仿宋"/>
          <w:sz w:val="32"/>
          <w:szCs w:val="32"/>
        </w:rPr>
        <w:t>，</w:t>
      </w:r>
      <w:r w:rsidR="00564C02" w:rsidRPr="009029B2">
        <w:rPr>
          <w:rFonts w:ascii="仿宋" w:eastAsia="仿宋" w:hAnsi="仿宋" w:hint="eastAsia"/>
          <w:sz w:val="32"/>
          <w:szCs w:val="32"/>
        </w:rPr>
        <w:t>受欢迎</w:t>
      </w:r>
      <w:r w:rsidR="009029B2" w:rsidRPr="009029B2">
        <w:rPr>
          <w:rFonts w:ascii="仿宋" w:eastAsia="仿宋" w:hAnsi="仿宋" w:hint="eastAsia"/>
          <w:sz w:val="32"/>
          <w:szCs w:val="32"/>
        </w:rPr>
        <w:t>(</w:t>
      </w:r>
      <w:r w:rsidR="009029B2" w:rsidRPr="009029B2">
        <w:rPr>
          <w:rFonts w:ascii="仿宋" w:eastAsia="仿宋" w:hAnsi="仿宋"/>
          <w:sz w:val="32"/>
          <w:szCs w:val="32"/>
        </w:rPr>
        <w:t>10</w:t>
      </w:r>
      <w:r w:rsidR="009029B2" w:rsidRPr="009029B2">
        <w:rPr>
          <w:rFonts w:ascii="仿宋" w:eastAsia="仿宋" w:hAnsi="仿宋" w:hint="eastAsia"/>
          <w:sz w:val="32"/>
          <w:szCs w:val="32"/>
        </w:rPr>
        <w:t>分)</w:t>
      </w:r>
      <w:r w:rsidR="00672D60" w:rsidRPr="009029B2">
        <w:rPr>
          <w:rFonts w:ascii="仿宋" w:eastAsia="仿宋" w:hAnsi="仿宋" w:hint="eastAsia"/>
          <w:sz w:val="32"/>
          <w:szCs w:val="32"/>
        </w:rPr>
        <w:t>。</w:t>
      </w:r>
    </w:p>
    <w:p w:rsidR="00564C02" w:rsidRPr="009029B2" w:rsidRDefault="00C42B3F" w:rsidP="00C54709">
      <w:pPr>
        <w:spacing w:line="560" w:lineRule="exact"/>
        <w:ind w:firstLineChars="176" w:firstLine="563"/>
        <w:rPr>
          <w:rFonts w:ascii="仿宋" w:eastAsia="仿宋" w:hAnsi="仿宋"/>
          <w:sz w:val="32"/>
          <w:szCs w:val="32"/>
        </w:rPr>
      </w:pPr>
      <w:r w:rsidRPr="009029B2">
        <w:rPr>
          <w:rFonts w:ascii="仿宋" w:eastAsia="仿宋" w:hAnsi="仿宋" w:hint="eastAsia"/>
          <w:sz w:val="32"/>
          <w:szCs w:val="32"/>
        </w:rPr>
        <w:t>2</w:t>
      </w:r>
      <w:r w:rsidR="002E7DC2" w:rsidRPr="009029B2">
        <w:rPr>
          <w:rFonts w:ascii="仿宋" w:eastAsia="仿宋" w:hAnsi="仿宋" w:hint="eastAsia"/>
          <w:sz w:val="32"/>
          <w:szCs w:val="32"/>
        </w:rPr>
        <w:t>、活动内容</w:t>
      </w:r>
      <w:r w:rsidR="00564C02" w:rsidRPr="009029B2">
        <w:rPr>
          <w:rFonts w:ascii="仿宋" w:eastAsia="仿宋" w:hAnsi="仿宋" w:hint="eastAsia"/>
          <w:sz w:val="32"/>
          <w:szCs w:val="32"/>
        </w:rPr>
        <w:t>：</w:t>
      </w:r>
      <w:r w:rsidR="00554884" w:rsidRPr="009029B2">
        <w:rPr>
          <w:rFonts w:ascii="仿宋" w:eastAsia="仿宋" w:hAnsi="仿宋" w:hint="eastAsia"/>
          <w:sz w:val="32"/>
          <w:szCs w:val="32"/>
        </w:rPr>
        <w:t>设置实施</w:t>
      </w:r>
      <w:r w:rsidR="002E7DC2" w:rsidRPr="009029B2">
        <w:rPr>
          <w:rFonts w:ascii="仿宋" w:eastAsia="仿宋" w:hAnsi="仿宋" w:hint="eastAsia"/>
          <w:sz w:val="32"/>
          <w:szCs w:val="32"/>
        </w:rPr>
        <w:t>科学</w:t>
      </w:r>
      <w:r w:rsidR="00672D60" w:rsidRPr="009029B2">
        <w:rPr>
          <w:rFonts w:ascii="仿宋" w:eastAsia="仿宋" w:hAnsi="仿宋" w:hint="eastAsia"/>
          <w:sz w:val="32"/>
          <w:szCs w:val="32"/>
        </w:rPr>
        <w:t>，</w:t>
      </w:r>
      <w:r w:rsidR="00554884" w:rsidRPr="009029B2">
        <w:rPr>
          <w:rFonts w:ascii="仿宋" w:eastAsia="仿宋" w:hAnsi="仿宋" w:hint="eastAsia"/>
          <w:sz w:val="32"/>
          <w:szCs w:val="32"/>
        </w:rPr>
        <w:t>过程</w:t>
      </w:r>
      <w:r w:rsidR="002E7DC2" w:rsidRPr="009029B2">
        <w:rPr>
          <w:rFonts w:ascii="仿宋" w:eastAsia="仿宋" w:hAnsi="仿宋" w:hint="eastAsia"/>
          <w:sz w:val="32"/>
          <w:szCs w:val="32"/>
        </w:rPr>
        <w:t>合理，目标</w:t>
      </w:r>
      <w:r w:rsidR="00001C93" w:rsidRPr="009029B2">
        <w:rPr>
          <w:rFonts w:ascii="仿宋" w:eastAsia="仿宋" w:hAnsi="仿宋" w:hint="eastAsia"/>
          <w:sz w:val="32"/>
          <w:szCs w:val="32"/>
        </w:rPr>
        <w:t>明确，意义深远，参与者</w:t>
      </w:r>
      <w:r w:rsidR="00564C02" w:rsidRPr="009029B2">
        <w:rPr>
          <w:rFonts w:ascii="仿宋" w:eastAsia="仿宋" w:hAnsi="仿宋" w:hint="eastAsia"/>
          <w:sz w:val="32"/>
          <w:szCs w:val="32"/>
        </w:rPr>
        <w:t>积极喜爱，理念模式有创新</w:t>
      </w:r>
      <w:r w:rsidR="009029B2" w:rsidRPr="009029B2">
        <w:rPr>
          <w:rFonts w:ascii="仿宋" w:eastAsia="仿宋" w:hAnsi="仿宋" w:hint="eastAsia"/>
          <w:sz w:val="32"/>
          <w:szCs w:val="32"/>
        </w:rPr>
        <w:t>(</w:t>
      </w:r>
      <w:r w:rsidR="009029B2" w:rsidRPr="009029B2">
        <w:rPr>
          <w:rFonts w:ascii="仿宋" w:eastAsia="仿宋" w:hAnsi="仿宋"/>
          <w:sz w:val="32"/>
          <w:szCs w:val="32"/>
        </w:rPr>
        <w:t>3</w:t>
      </w:r>
      <w:r w:rsidR="009029B2" w:rsidRPr="009029B2">
        <w:rPr>
          <w:rFonts w:ascii="仿宋" w:eastAsia="仿宋" w:hAnsi="仿宋" w:hint="eastAsia"/>
          <w:sz w:val="32"/>
          <w:szCs w:val="32"/>
        </w:rPr>
        <w:t>0分)</w:t>
      </w:r>
      <w:r w:rsidR="00672D60" w:rsidRPr="009029B2">
        <w:rPr>
          <w:rFonts w:ascii="仿宋" w:eastAsia="仿宋" w:hAnsi="仿宋" w:hint="eastAsia"/>
          <w:sz w:val="32"/>
          <w:szCs w:val="32"/>
        </w:rPr>
        <w:t>。</w:t>
      </w:r>
    </w:p>
    <w:p w:rsidR="00564C02" w:rsidRPr="009029B2" w:rsidRDefault="00C42B3F" w:rsidP="00C54709">
      <w:pPr>
        <w:spacing w:line="560" w:lineRule="exact"/>
        <w:ind w:firstLineChars="176" w:firstLine="563"/>
        <w:rPr>
          <w:rFonts w:ascii="仿宋" w:eastAsia="仿宋" w:hAnsi="仿宋"/>
          <w:sz w:val="32"/>
          <w:szCs w:val="32"/>
        </w:rPr>
      </w:pPr>
      <w:r w:rsidRPr="009029B2">
        <w:rPr>
          <w:rFonts w:ascii="仿宋" w:eastAsia="仿宋" w:hAnsi="仿宋" w:hint="eastAsia"/>
          <w:sz w:val="32"/>
          <w:szCs w:val="32"/>
        </w:rPr>
        <w:t>3</w:t>
      </w:r>
      <w:r w:rsidR="00564C02" w:rsidRPr="009029B2">
        <w:rPr>
          <w:rFonts w:ascii="仿宋" w:eastAsia="仿宋" w:hAnsi="仿宋" w:hint="eastAsia"/>
          <w:sz w:val="32"/>
          <w:szCs w:val="32"/>
        </w:rPr>
        <w:t>、</w:t>
      </w:r>
      <w:r w:rsidR="00564C02" w:rsidRPr="009029B2">
        <w:rPr>
          <w:rFonts w:ascii="仿宋" w:eastAsia="仿宋" w:hAnsi="仿宋"/>
          <w:sz w:val="32"/>
          <w:szCs w:val="32"/>
        </w:rPr>
        <w:t>PPT</w:t>
      </w:r>
      <w:r w:rsidR="00564C02" w:rsidRPr="009029B2">
        <w:rPr>
          <w:rFonts w:ascii="仿宋" w:eastAsia="仿宋" w:hAnsi="仿宋" w:hint="eastAsia"/>
          <w:sz w:val="32"/>
          <w:szCs w:val="32"/>
        </w:rPr>
        <w:t>制作：精美、新颖、清晰，与讲述内容相符</w:t>
      </w:r>
      <w:r w:rsidR="009029B2" w:rsidRPr="009029B2">
        <w:rPr>
          <w:rFonts w:ascii="仿宋" w:eastAsia="仿宋" w:hAnsi="仿宋" w:hint="eastAsia"/>
          <w:sz w:val="32"/>
          <w:szCs w:val="32"/>
        </w:rPr>
        <w:t>(</w:t>
      </w:r>
      <w:r w:rsidR="009029B2" w:rsidRPr="009029B2">
        <w:rPr>
          <w:rFonts w:ascii="仿宋" w:eastAsia="仿宋" w:hAnsi="仿宋"/>
          <w:sz w:val="32"/>
          <w:szCs w:val="32"/>
        </w:rPr>
        <w:t>20</w:t>
      </w:r>
      <w:r w:rsidR="009029B2" w:rsidRPr="009029B2">
        <w:rPr>
          <w:rFonts w:ascii="仿宋" w:eastAsia="仿宋" w:hAnsi="仿宋" w:hint="eastAsia"/>
          <w:sz w:val="32"/>
          <w:szCs w:val="32"/>
        </w:rPr>
        <w:t>分)</w:t>
      </w:r>
      <w:r w:rsidR="006726BF" w:rsidRPr="009029B2">
        <w:rPr>
          <w:rFonts w:ascii="仿宋" w:eastAsia="仿宋" w:hAnsi="仿宋" w:hint="eastAsia"/>
          <w:sz w:val="32"/>
          <w:szCs w:val="32"/>
        </w:rPr>
        <w:t>。</w:t>
      </w:r>
    </w:p>
    <w:p w:rsidR="00564C02" w:rsidRPr="009029B2" w:rsidRDefault="00C42B3F" w:rsidP="00C54709">
      <w:pPr>
        <w:spacing w:line="560" w:lineRule="exact"/>
        <w:ind w:firstLineChars="176" w:firstLine="563"/>
        <w:rPr>
          <w:rFonts w:ascii="仿宋" w:eastAsia="仿宋" w:hAnsi="仿宋"/>
          <w:sz w:val="32"/>
          <w:szCs w:val="32"/>
        </w:rPr>
      </w:pPr>
      <w:r w:rsidRPr="009029B2">
        <w:rPr>
          <w:rFonts w:ascii="仿宋" w:eastAsia="仿宋" w:hAnsi="仿宋" w:hint="eastAsia"/>
          <w:sz w:val="32"/>
          <w:szCs w:val="32"/>
        </w:rPr>
        <w:t>4</w:t>
      </w:r>
      <w:r w:rsidR="00564C02" w:rsidRPr="009029B2">
        <w:rPr>
          <w:rFonts w:ascii="仿宋" w:eastAsia="仿宋" w:hAnsi="仿宋" w:hint="eastAsia"/>
          <w:sz w:val="32"/>
          <w:szCs w:val="32"/>
        </w:rPr>
        <w:t>、</w:t>
      </w:r>
      <w:r w:rsidR="009029B2">
        <w:rPr>
          <w:rFonts w:ascii="仿宋" w:eastAsia="仿宋" w:hAnsi="仿宋" w:hint="eastAsia"/>
          <w:sz w:val="32"/>
          <w:szCs w:val="32"/>
        </w:rPr>
        <w:t>说课</w:t>
      </w:r>
      <w:r w:rsidR="00564C02" w:rsidRPr="009029B2">
        <w:rPr>
          <w:rFonts w:ascii="仿宋" w:eastAsia="仿宋" w:hAnsi="仿宋" w:hint="eastAsia"/>
          <w:sz w:val="32"/>
          <w:szCs w:val="32"/>
        </w:rPr>
        <w:t>者的基本功：仪表、仪态</w:t>
      </w:r>
      <w:r w:rsidR="00C54709" w:rsidRPr="009029B2">
        <w:rPr>
          <w:rFonts w:ascii="仿宋" w:eastAsia="仿宋" w:hAnsi="仿宋" w:hint="eastAsia"/>
          <w:sz w:val="32"/>
          <w:szCs w:val="32"/>
        </w:rPr>
        <w:t>(</w:t>
      </w:r>
      <w:r w:rsidR="00564C02" w:rsidRPr="009029B2">
        <w:rPr>
          <w:rFonts w:ascii="仿宋" w:eastAsia="仿宋" w:hAnsi="仿宋"/>
          <w:sz w:val="32"/>
          <w:szCs w:val="32"/>
        </w:rPr>
        <w:t>10</w:t>
      </w:r>
      <w:r w:rsidR="00564C02" w:rsidRPr="009029B2">
        <w:rPr>
          <w:rFonts w:ascii="仿宋" w:eastAsia="仿宋" w:hAnsi="仿宋" w:hint="eastAsia"/>
          <w:sz w:val="32"/>
          <w:szCs w:val="32"/>
        </w:rPr>
        <w:t>分</w:t>
      </w:r>
      <w:r w:rsidR="00C54709" w:rsidRPr="009029B2">
        <w:rPr>
          <w:rFonts w:ascii="仿宋" w:eastAsia="仿宋" w:hAnsi="仿宋" w:hint="eastAsia"/>
          <w:sz w:val="32"/>
          <w:szCs w:val="32"/>
        </w:rPr>
        <w:t>)</w:t>
      </w:r>
      <w:r w:rsidR="006726BF" w:rsidRPr="009029B2">
        <w:rPr>
          <w:rFonts w:ascii="仿宋" w:eastAsia="仿宋" w:hAnsi="仿宋" w:hint="eastAsia"/>
          <w:sz w:val="32"/>
          <w:szCs w:val="32"/>
        </w:rPr>
        <w:t>；</w:t>
      </w:r>
      <w:r w:rsidR="00564C02" w:rsidRPr="009029B2">
        <w:rPr>
          <w:rFonts w:ascii="仿宋" w:eastAsia="仿宋" w:hAnsi="仿宋" w:hint="eastAsia"/>
          <w:sz w:val="32"/>
          <w:szCs w:val="32"/>
        </w:rPr>
        <w:t>语言表达</w:t>
      </w:r>
      <w:r w:rsidR="009029B2" w:rsidRPr="009029B2">
        <w:rPr>
          <w:rFonts w:ascii="仿宋" w:eastAsia="仿宋" w:hAnsi="仿宋" w:hint="eastAsia"/>
          <w:sz w:val="32"/>
          <w:szCs w:val="32"/>
        </w:rPr>
        <w:t>(</w:t>
      </w:r>
      <w:r w:rsidR="009029B2" w:rsidRPr="009029B2">
        <w:rPr>
          <w:rFonts w:ascii="仿宋" w:eastAsia="仿宋" w:hAnsi="仿宋"/>
          <w:sz w:val="32"/>
          <w:szCs w:val="32"/>
        </w:rPr>
        <w:t>20</w:t>
      </w:r>
      <w:r w:rsidR="009029B2" w:rsidRPr="009029B2">
        <w:rPr>
          <w:rFonts w:ascii="仿宋" w:eastAsia="仿宋" w:hAnsi="仿宋" w:hint="eastAsia"/>
          <w:sz w:val="32"/>
          <w:szCs w:val="32"/>
        </w:rPr>
        <w:t>分)</w:t>
      </w:r>
      <w:r w:rsidR="006726BF" w:rsidRPr="009029B2">
        <w:rPr>
          <w:rFonts w:ascii="仿宋" w:eastAsia="仿宋" w:hAnsi="仿宋" w:hint="eastAsia"/>
          <w:sz w:val="32"/>
          <w:szCs w:val="32"/>
        </w:rPr>
        <w:t>。</w:t>
      </w:r>
    </w:p>
    <w:p w:rsidR="00564C02" w:rsidRPr="009029B2" w:rsidRDefault="00C42B3F" w:rsidP="00C54709">
      <w:pPr>
        <w:spacing w:line="560" w:lineRule="exact"/>
        <w:ind w:firstLineChars="176" w:firstLine="563"/>
        <w:rPr>
          <w:rFonts w:ascii="仿宋" w:eastAsia="仿宋" w:hAnsi="仿宋"/>
          <w:sz w:val="32"/>
          <w:szCs w:val="32"/>
        </w:rPr>
      </w:pPr>
      <w:r w:rsidRPr="009029B2">
        <w:rPr>
          <w:rFonts w:ascii="仿宋" w:eastAsia="仿宋" w:hAnsi="仿宋" w:hint="eastAsia"/>
          <w:sz w:val="32"/>
          <w:szCs w:val="32"/>
        </w:rPr>
        <w:t>5</w:t>
      </w:r>
      <w:r w:rsidR="009029B2">
        <w:rPr>
          <w:rFonts w:ascii="仿宋" w:eastAsia="仿宋" w:hAnsi="仿宋" w:hint="eastAsia"/>
          <w:sz w:val="32"/>
          <w:szCs w:val="32"/>
        </w:rPr>
        <w:t>、说课</w:t>
      </w:r>
      <w:r w:rsidR="00564C02" w:rsidRPr="009029B2">
        <w:rPr>
          <w:rFonts w:ascii="仿宋" w:eastAsia="仿宋" w:hAnsi="仿宋" w:hint="eastAsia"/>
          <w:sz w:val="32"/>
          <w:szCs w:val="32"/>
        </w:rPr>
        <w:t>时间控制：在规定时间内完成</w:t>
      </w:r>
      <w:r w:rsidR="009029B2" w:rsidRPr="009029B2">
        <w:rPr>
          <w:rFonts w:ascii="仿宋" w:eastAsia="仿宋" w:hAnsi="仿宋" w:hint="eastAsia"/>
          <w:sz w:val="32"/>
          <w:szCs w:val="32"/>
        </w:rPr>
        <w:t>(</w:t>
      </w:r>
      <w:r w:rsidR="009029B2" w:rsidRPr="009029B2">
        <w:rPr>
          <w:rFonts w:ascii="仿宋" w:eastAsia="仿宋" w:hAnsi="仿宋"/>
          <w:sz w:val="32"/>
          <w:szCs w:val="32"/>
        </w:rPr>
        <w:t>10</w:t>
      </w:r>
      <w:r w:rsidR="009029B2" w:rsidRPr="009029B2">
        <w:rPr>
          <w:rFonts w:ascii="仿宋" w:eastAsia="仿宋" w:hAnsi="仿宋" w:hint="eastAsia"/>
          <w:sz w:val="32"/>
          <w:szCs w:val="32"/>
        </w:rPr>
        <w:t>分)</w:t>
      </w:r>
      <w:r w:rsidR="006726BF" w:rsidRPr="009029B2">
        <w:rPr>
          <w:rFonts w:ascii="仿宋" w:eastAsia="仿宋" w:hAnsi="仿宋" w:hint="eastAsia"/>
          <w:sz w:val="32"/>
          <w:szCs w:val="32"/>
        </w:rPr>
        <w:t>。</w:t>
      </w:r>
      <w:r w:rsidR="00C54709" w:rsidRPr="009029B2">
        <w:rPr>
          <w:rFonts w:ascii="仿宋" w:eastAsia="仿宋" w:hAnsi="仿宋" w:hint="eastAsia"/>
          <w:sz w:val="32"/>
          <w:szCs w:val="32"/>
        </w:rPr>
        <w:t xml:space="preserve"> </w:t>
      </w:r>
    </w:p>
    <w:p w:rsidR="00CC4F39" w:rsidRPr="009029B2" w:rsidRDefault="00CC4F39">
      <w:pPr>
        <w:widowControl/>
        <w:jc w:val="left"/>
        <w:rPr>
          <w:rFonts w:ascii="黑体" w:eastAsia="黑体" w:hAnsi="黑体"/>
          <w:sz w:val="28"/>
          <w:szCs w:val="28"/>
        </w:rPr>
      </w:pPr>
      <w:r w:rsidRPr="009029B2">
        <w:rPr>
          <w:rFonts w:ascii="黑体" w:eastAsia="黑体" w:hAnsi="黑体"/>
          <w:sz w:val="28"/>
          <w:szCs w:val="28"/>
        </w:rPr>
        <w:br w:type="page"/>
      </w:r>
    </w:p>
    <w:p w:rsidR="00564C02" w:rsidRPr="009029B2" w:rsidRDefault="00533917" w:rsidP="00564C02">
      <w:pPr>
        <w:rPr>
          <w:rFonts w:ascii="黑体" w:eastAsia="黑体" w:hAnsi="黑体"/>
          <w:sz w:val="28"/>
          <w:szCs w:val="28"/>
        </w:rPr>
      </w:pPr>
      <w:r w:rsidRPr="009029B2">
        <w:rPr>
          <w:rFonts w:ascii="黑体" w:eastAsia="黑体" w:hAnsi="黑体" w:hint="eastAsia"/>
          <w:sz w:val="28"/>
          <w:szCs w:val="28"/>
        </w:rPr>
        <w:lastRenderedPageBreak/>
        <w:t>附件3</w:t>
      </w:r>
      <w:r w:rsidR="00564C02" w:rsidRPr="009029B2">
        <w:rPr>
          <w:rFonts w:ascii="黑体" w:eastAsia="黑体" w:hAnsi="黑体" w:hint="eastAsia"/>
          <w:sz w:val="28"/>
          <w:szCs w:val="28"/>
        </w:rPr>
        <w:t>：</w:t>
      </w:r>
    </w:p>
    <w:p w:rsidR="00564C02" w:rsidRPr="009029B2" w:rsidRDefault="00564C02" w:rsidP="00564C02">
      <w:pPr>
        <w:jc w:val="center"/>
        <w:rPr>
          <w:rFonts w:ascii="宋体"/>
          <w:sz w:val="44"/>
          <w:szCs w:val="44"/>
        </w:rPr>
      </w:pPr>
      <w:r w:rsidRPr="009029B2">
        <w:rPr>
          <w:rFonts w:ascii="宋体" w:hAnsi="宋体" w:hint="eastAsia"/>
          <w:sz w:val="44"/>
          <w:szCs w:val="44"/>
        </w:rPr>
        <w:t>评比方式</w:t>
      </w:r>
    </w:p>
    <w:p w:rsidR="00564C02" w:rsidRPr="009029B2" w:rsidRDefault="00564C02" w:rsidP="00564C02">
      <w:pPr>
        <w:spacing w:line="560" w:lineRule="exact"/>
        <w:rPr>
          <w:rFonts w:ascii="仿宋" w:eastAsia="仿宋" w:hAnsi="仿宋"/>
          <w:sz w:val="32"/>
          <w:szCs w:val="32"/>
        </w:rPr>
      </w:pPr>
    </w:p>
    <w:p w:rsidR="00564C02" w:rsidRPr="009029B2" w:rsidRDefault="00564C02" w:rsidP="00DA2F8C">
      <w:pPr>
        <w:spacing w:line="560" w:lineRule="exact"/>
        <w:ind w:firstLineChars="221" w:firstLine="707"/>
        <w:rPr>
          <w:rFonts w:ascii="仿宋" w:eastAsia="仿宋" w:hAnsi="仿宋"/>
          <w:sz w:val="32"/>
          <w:szCs w:val="32"/>
        </w:rPr>
      </w:pPr>
      <w:r w:rsidRPr="009029B2">
        <w:rPr>
          <w:rFonts w:ascii="仿宋" w:eastAsia="仿宋" w:hAnsi="仿宋" w:hint="eastAsia"/>
          <w:sz w:val="32"/>
          <w:szCs w:val="32"/>
        </w:rPr>
        <w:t>1、初审：评委根据各选手报送的录像、PPT进行综合性评判，用票决的形式，推荐出30名选手参加市级比赛。</w:t>
      </w:r>
    </w:p>
    <w:p w:rsidR="00564C02" w:rsidRPr="009029B2" w:rsidRDefault="00564C02" w:rsidP="00DA2F8C">
      <w:pPr>
        <w:spacing w:line="560" w:lineRule="exact"/>
        <w:ind w:firstLineChars="221" w:firstLine="707"/>
        <w:rPr>
          <w:rFonts w:ascii="仿宋" w:eastAsia="仿宋" w:hAnsi="仿宋"/>
          <w:sz w:val="32"/>
          <w:szCs w:val="32"/>
        </w:rPr>
      </w:pPr>
      <w:r w:rsidRPr="009029B2">
        <w:rPr>
          <w:rFonts w:ascii="仿宋" w:eastAsia="仿宋" w:hAnsi="仿宋" w:hint="eastAsia"/>
          <w:sz w:val="32"/>
          <w:szCs w:val="32"/>
        </w:rPr>
        <w:t>2</w:t>
      </w:r>
      <w:r w:rsidR="00DA2F8C" w:rsidRPr="009029B2">
        <w:rPr>
          <w:rFonts w:ascii="仿宋" w:eastAsia="仿宋" w:hAnsi="仿宋" w:hint="eastAsia"/>
          <w:sz w:val="32"/>
          <w:szCs w:val="32"/>
        </w:rPr>
        <w:t>、市级比赛：</w:t>
      </w:r>
      <w:r w:rsidRPr="009029B2">
        <w:rPr>
          <w:rFonts w:ascii="仿宋" w:eastAsia="仿宋" w:hAnsi="仿宋" w:hint="eastAsia"/>
          <w:sz w:val="32"/>
          <w:szCs w:val="32"/>
        </w:rPr>
        <w:t>5名评委现场打分（依据评分标准打分），去掉一个最高分</w:t>
      </w:r>
      <w:r w:rsidR="00DA2F8C" w:rsidRPr="009029B2">
        <w:rPr>
          <w:rFonts w:ascii="仿宋" w:eastAsia="仿宋" w:hAnsi="仿宋" w:hint="eastAsia"/>
          <w:sz w:val="32"/>
          <w:szCs w:val="32"/>
        </w:rPr>
        <w:t>和</w:t>
      </w:r>
      <w:r w:rsidRPr="009029B2">
        <w:rPr>
          <w:rFonts w:ascii="仿宋" w:eastAsia="仿宋" w:hAnsi="仿宋" w:hint="eastAsia"/>
          <w:sz w:val="32"/>
          <w:szCs w:val="32"/>
        </w:rPr>
        <w:t>一个最低分后，平均分为选手的最终得分（保留小数点后二位）。</w:t>
      </w:r>
    </w:p>
    <w:p w:rsidR="00564C02" w:rsidRPr="009029B2" w:rsidRDefault="00564C02" w:rsidP="00DA2F8C">
      <w:pPr>
        <w:spacing w:line="560" w:lineRule="exact"/>
        <w:ind w:firstLineChars="221" w:firstLine="707"/>
        <w:rPr>
          <w:rFonts w:ascii="仿宋" w:eastAsia="仿宋" w:hAnsi="仿宋"/>
          <w:sz w:val="32"/>
          <w:szCs w:val="32"/>
        </w:rPr>
      </w:pPr>
      <w:r w:rsidRPr="009029B2">
        <w:rPr>
          <w:rFonts w:ascii="仿宋" w:eastAsia="仿宋" w:hAnsi="仿宋" w:hint="eastAsia"/>
          <w:sz w:val="32"/>
          <w:szCs w:val="32"/>
        </w:rPr>
        <w:t>3</w:t>
      </w:r>
      <w:r w:rsidR="00554884" w:rsidRPr="009029B2">
        <w:rPr>
          <w:rFonts w:ascii="仿宋" w:eastAsia="仿宋" w:hAnsi="仿宋" w:hint="eastAsia"/>
          <w:sz w:val="32"/>
          <w:szCs w:val="32"/>
        </w:rPr>
        <w:t>、</w:t>
      </w:r>
      <w:r w:rsidRPr="009029B2">
        <w:rPr>
          <w:rFonts w:ascii="仿宋" w:eastAsia="仿宋" w:hAnsi="仿宋" w:hint="eastAsia"/>
          <w:sz w:val="32"/>
          <w:szCs w:val="32"/>
        </w:rPr>
        <w:t>评委专家在比赛结束后集中</w:t>
      </w:r>
      <w:r w:rsidR="00554884" w:rsidRPr="009029B2">
        <w:rPr>
          <w:rFonts w:ascii="仿宋" w:eastAsia="仿宋" w:hAnsi="仿宋" w:hint="eastAsia"/>
          <w:sz w:val="32"/>
          <w:szCs w:val="32"/>
        </w:rPr>
        <w:t>分专业</w:t>
      </w:r>
      <w:r w:rsidRPr="009029B2">
        <w:rPr>
          <w:rFonts w:ascii="仿宋" w:eastAsia="仿宋" w:hAnsi="仿宋" w:hint="eastAsia"/>
          <w:sz w:val="32"/>
          <w:szCs w:val="32"/>
        </w:rPr>
        <w:t>点评。点评不影响选手的最终得分，只向参赛者提供专业意见。</w:t>
      </w:r>
    </w:p>
    <w:p w:rsidR="00564C02" w:rsidRPr="009029B2" w:rsidRDefault="00564C02" w:rsidP="00DA2F8C">
      <w:pPr>
        <w:spacing w:line="560" w:lineRule="exact"/>
        <w:ind w:firstLineChars="221" w:firstLine="707"/>
        <w:rPr>
          <w:rFonts w:ascii="仿宋" w:eastAsia="仿宋" w:hAnsi="仿宋"/>
          <w:sz w:val="32"/>
          <w:szCs w:val="32"/>
        </w:rPr>
      </w:pPr>
      <w:r w:rsidRPr="009029B2">
        <w:rPr>
          <w:rFonts w:ascii="仿宋" w:eastAsia="仿宋" w:hAnsi="仿宋" w:hint="eastAsia"/>
          <w:sz w:val="32"/>
          <w:szCs w:val="32"/>
        </w:rPr>
        <w:t>4、根据得分评出一等奖3名</w:t>
      </w:r>
      <w:r w:rsidR="00DA2F8C" w:rsidRPr="009029B2">
        <w:rPr>
          <w:rFonts w:ascii="仿宋" w:eastAsia="仿宋" w:hAnsi="仿宋" w:hint="eastAsia"/>
          <w:sz w:val="32"/>
          <w:szCs w:val="32"/>
        </w:rPr>
        <w:t>、</w:t>
      </w:r>
      <w:r w:rsidRPr="009029B2">
        <w:rPr>
          <w:rFonts w:ascii="仿宋" w:eastAsia="仿宋" w:hAnsi="仿宋" w:hint="eastAsia"/>
          <w:sz w:val="32"/>
          <w:szCs w:val="32"/>
        </w:rPr>
        <w:t>二等奖7名</w:t>
      </w:r>
      <w:r w:rsidR="00DA2F8C" w:rsidRPr="009029B2">
        <w:rPr>
          <w:rFonts w:ascii="仿宋" w:eastAsia="仿宋" w:hAnsi="仿宋" w:hint="eastAsia"/>
          <w:sz w:val="32"/>
          <w:szCs w:val="32"/>
        </w:rPr>
        <w:t>、</w:t>
      </w:r>
      <w:r w:rsidRPr="009029B2">
        <w:rPr>
          <w:rFonts w:ascii="仿宋" w:eastAsia="仿宋" w:hAnsi="仿宋" w:hint="eastAsia"/>
          <w:sz w:val="32"/>
          <w:szCs w:val="32"/>
        </w:rPr>
        <w:t>三等奖20名。</w:t>
      </w:r>
    </w:p>
    <w:p w:rsidR="00564C02" w:rsidRPr="009029B2" w:rsidRDefault="00564C02" w:rsidP="00DA2F8C">
      <w:pPr>
        <w:spacing w:line="560" w:lineRule="exact"/>
        <w:ind w:firstLineChars="221" w:firstLine="707"/>
        <w:rPr>
          <w:rFonts w:ascii="仿宋" w:eastAsia="仿宋" w:hAnsi="仿宋"/>
          <w:sz w:val="32"/>
          <w:szCs w:val="32"/>
        </w:rPr>
      </w:pPr>
      <w:r w:rsidRPr="009029B2">
        <w:rPr>
          <w:rFonts w:ascii="仿宋" w:eastAsia="仿宋" w:hAnsi="仿宋" w:hint="eastAsia"/>
          <w:sz w:val="32"/>
          <w:szCs w:val="32"/>
        </w:rPr>
        <w:t>5、比赛结束当场宣布</w:t>
      </w:r>
      <w:r w:rsidR="00DA2F8C" w:rsidRPr="009029B2">
        <w:rPr>
          <w:rFonts w:ascii="仿宋" w:eastAsia="仿宋" w:hAnsi="仿宋" w:hint="eastAsia"/>
          <w:sz w:val="32"/>
          <w:szCs w:val="32"/>
        </w:rPr>
        <w:t>结果</w:t>
      </w:r>
      <w:r w:rsidRPr="009029B2">
        <w:rPr>
          <w:rFonts w:ascii="仿宋" w:eastAsia="仿宋" w:hAnsi="仿宋" w:hint="eastAsia"/>
          <w:sz w:val="32"/>
          <w:szCs w:val="32"/>
        </w:rPr>
        <w:t>，并现场颁奖。</w:t>
      </w:r>
    </w:p>
    <w:p w:rsidR="00CC4F39" w:rsidRPr="009029B2" w:rsidRDefault="00CC4F39">
      <w:pPr>
        <w:widowControl/>
        <w:jc w:val="left"/>
        <w:rPr>
          <w:rFonts w:ascii="仿宋_GB2312" w:eastAsia="仿宋_GB2312" w:hAnsi="仿宋"/>
          <w:sz w:val="32"/>
          <w:szCs w:val="32"/>
        </w:rPr>
      </w:pPr>
      <w:r w:rsidRPr="009029B2">
        <w:rPr>
          <w:rFonts w:ascii="仿宋_GB2312" w:eastAsia="仿宋_GB2312" w:hAnsi="仿宋"/>
          <w:sz w:val="32"/>
          <w:szCs w:val="32"/>
        </w:rPr>
        <w:br w:type="page"/>
      </w:r>
    </w:p>
    <w:p w:rsidR="00564C02" w:rsidRPr="009029B2" w:rsidRDefault="00533917" w:rsidP="00564C02">
      <w:pPr>
        <w:spacing w:line="220" w:lineRule="atLeast"/>
        <w:jc w:val="left"/>
        <w:rPr>
          <w:rFonts w:ascii="黑体" w:eastAsia="黑体" w:hAnsi="黑体"/>
          <w:sz w:val="28"/>
          <w:szCs w:val="28"/>
        </w:rPr>
      </w:pPr>
      <w:r w:rsidRPr="009029B2">
        <w:rPr>
          <w:rFonts w:ascii="黑体" w:eastAsia="黑体" w:hAnsi="黑体" w:hint="eastAsia"/>
          <w:sz w:val="28"/>
          <w:szCs w:val="28"/>
        </w:rPr>
        <w:lastRenderedPageBreak/>
        <w:t>附件4</w:t>
      </w:r>
      <w:r w:rsidR="00564C02" w:rsidRPr="009029B2">
        <w:rPr>
          <w:rFonts w:ascii="黑体" w:eastAsia="黑体" w:hAnsi="黑体" w:hint="eastAsia"/>
          <w:sz w:val="28"/>
          <w:szCs w:val="28"/>
        </w:rPr>
        <w:t>：</w:t>
      </w:r>
    </w:p>
    <w:p w:rsidR="00CC4F39" w:rsidRPr="009029B2" w:rsidRDefault="00CC4F39" w:rsidP="00564C02">
      <w:pPr>
        <w:spacing w:line="220" w:lineRule="atLeast"/>
        <w:jc w:val="center"/>
        <w:rPr>
          <w:rFonts w:ascii="仿宋" w:eastAsia="仿宋" w:hAnsi="仿宋"/>
          <w:sz w:val="28"/>
          <w:szCs w:val="28"/>
        </w:rPr>
      </w:pPr>
      <w:r w:rsidRPr="009029B2">
        <w:rPr>
          <w:rFonts w:asciiTheme="majorEastAsia" w:eastAsiaTheme="majorEastAsia" w:hAnsiTheme="majorEastAsia" w:hint="eastAsia"/>
          <w:spacing w:val="-20"/>
          <w:sz w:val="44"/>
          <w:szCs w:val="44"/>
        </w:rPr>
        <w:t>“</w:t>
      </w:r>
      <w:r w:rsidRPr="009029B2">
        <w:rPr>
          <w:rFonts w:asciiTheme="majorEastAsia" w:eastAsiaTheme="majorEastAsia" w:hAnsiTheme="majorEastAsia" w:cs="宋体" w:hint="eastAsia"/>
          <w:spacing w:val="-20"/>
          <w:sz w:val="44"/>
          <w:szCs w:val="44"/>
        </w:rPr>
        <w:t>育星杯”第三届</w:t>
      </w:r>
      <w:r w:rsidRPr="009029B2">
        <w:rPr>
          <w:rFonts w:asciiTheme="majorEastAsia" w:eastAsiaTheme="majorEastAsia" w:hAnsiTheme="majorEastAsia" w:hint="eastAsia"/>
          <w:spacing w:val="-20"/>
          <w:sz w:val="44"/>
          <w:szCs w:val="44"/>
        </w:rPr>
        <w:t>深圳市校外教育“双新”说课比赛参赛选手登记表</w:t>
      </w:r>
    </w:p>
    <w:p w:rsidR="00564C02" w:rsidRPr="009029B2" w:rsidRDefault="00564C02" w:rsidP="00564C02">
      <w:pPr>
        <w:spacing w:line="220" w:lineRule="atLeast"/>
        <w:jc w:val="center"/>
        <w:rPr>
          <w:rFonts w:ascii="宋体"/>
          <w:b/>
          <w:sz w:val="44"/>
          <w:szCs w:val="44"/>
        </w:rPr>
      </w:pPr>
      <w:r w:rsidRPr="009029B2">
        <w:rPr>
          <w:rFonts w:ascii="仿宋" w:eastAsia="仿宋" w:hAnsi="仿宋" w:hint="eastAsia"/>
          <w:sz w:val="28"/>
          <w:szCs w:val="28"/>
        </w:rPr>
        <w:t>编号：</w:t>
      </w:r>
      <w:r w:rsidR="009029B2">
        <w:rPr>
          <w:rFonts w:ascii="仿宋" w:eastAsia="仿宋" w:hAnsi="仿宋" w:hint="eastAsia"/>
          <w:sz w:val="28"/>
          <w:szCs w:val="28"/>
        </w:rPr>
        <w:t xml:space="preserve">                                      </w:t>
      </w:r>
      <w:r w:rsidRPr="009029B2">
        <w:rPr>
          <w:rFonts w:ascii="仿宋" w:eastAsia="仿宋" w:hAnsi="仿宋" w:hint="eastAsia"/>
          <w:sz w:val="28"/>
          <w:szCs w:val="28"/>
        </w:rPr>
        <w:t>年</w:t>
      </w:r>
      <w:r w:rsidR="009029B2">
        <w:rPr>
          <w:rFonts w:ascii="仿宋" w:eastAsia="仿宋" w:hAnsi="仿宋" w:hint="eastAsia"/>
          <w:sz w:val="28"/>
          <w:szCs w:val="28"/>
        </w:rPr>
        <w:t xml:space="preserve">   </w:t>
      </w:r>
      <w:r w:rsidRPr="009029B2">
        <w:rPr>
          <w:rFonts w:ascii="仿宋" w:eastAsia="仿宋" w:hAnsi="仿宋" w:hint="eastAsia"/>
          <w:sz w:val="28"/>
          <w:szCs w:val="28"/>
        </w:rPr>
        <w:t>月</w:t>
      </w:r>
      <w:r w:rsidR="009029B2">
        <w:rPr>
          <w:rFonts w:ascii="仿宋" w:eastAsia="仿宋" w:hAnsi="仿宋" w:hint="eastAsia"/>
          <w:sz w:val="28"/>
          <w:szCs w:val="28"/>
        </w:rPr>
        <w:t xml:space="preserve">   </w:t>
      </w:r>
      <w:r w:rsidRPr="009029B2">
        <w:rPr>
          <w:rFonts w:ascii="仿宋" w:eastAsia="仿宋" w:hAnsi="仿宋" w:hint="eastAsia"/>
          <w:sz w:val="28"/>
          <w:szCs w:val="28"/>
        </w:rPr>
        <w:t>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850"/>
        <w:gridCol w:w="1275"/>
        <w:gridCol w:w="993"/>
        <w:gridCol w:w="1442"/>
        <w:gridCol w:w="1252"/>
        <w:gridCol w:w="1184"/>
      </w:tblGrid>
      <w:tr w:rsidR="00564C02" w:rsidRPr="009029B2" w:rsidTr="00D7139B">
        <w:trPr>
          <w:trHeight w:val="648"/>
        </w:trPr>
        <w:tc>
          <w:tcPr>
            <w:tcW w:w="1526" w:type="dxa"/>
            <w:vAlign w:val="center"/>
          </w:tcPr>
          <w:p w:rsidR="00564C02" w:rsidRPr="009029B2" w:rsidRDefault="00564C02" w:rsidP="00D7139B">
            <w:pPr>
              <w:spacing w:line="220" w:lineRule="atLeast"/>
              <w:jc w:val="center"/>
              <w:rPr>
                <w:rFonts w:ascii="仿宋" w:eastAsia="仿宋" w:hAnsi="仿宋"/>
                <w:kern w:val="0"/>
                <w:sz w:val="28"/>
                <w:szCs w:val="28"/>
              </w:rPr>
            </w:pPr>
            <w:r w:rsidRPr="009029B2">
              <w:rPr>
                <w:rFonts w:ascii="仿宋" w:eastAsia="仿宋" w:hAnsi="仿宋" w:hint="eastAsia"/>
                <w:kern w:val="0"/>
                <w:sz w:val="28"/>
                <w:szCs w:val="28"/>
              </w:rPr>
              <w:t>选手单位</w:t>
            </w:r>
          </w:p>
        </w:tc>
        <w:tc>
          <w:tcPr>
            <w:tcW w:w="6996" w:type="dxa"/>
            <w:gridSpan w:val="6"/>
            <w:vAlign w:val="center"/>
          </w:tcPr>
          <w:p w:rsidR="00564C02" w:rsidRPr="009029B2" w:rsidRDefault="00564C02" w:rsidP="00D7139B">
            <w:pPr>
              <w:spacing w:line="220" w:lineRule="atLeast"/>
              <w:jc w:val="center"/>
              <w:rPr>
                <w:rFonts w:ascii="仿宋" w:eastAsia="仿宋" w:hAnsi="仿宋"/>
                <w:kern w:val="0"/>
                <w:sz w:val="28"/>
                <w:szCs w:val="28"/>
              </w:rPr>
            </w:pPr>
          </w:p>
        </w:tc>
      </w:tr>
      <w:tr w:rsidR="00564C02" w:rsidRPr="009029B2" w:rsidTr="00CC4F39">
        <w:trPr>
          <w:trHeight w:val="737"/>
        </w:trPr>
        <w:tc>
          <w:tcPr>
            <w:tcW w:w="1526" w:type="dxa"/>
            <w:vAlign w:val="center"/>
          </w:tcPr>
          <w:p w:rsidR="00564C02" w:rsidRPr="009029B2" w:rsidRDefault="00564C02" w:rsidP="00D7139B">
            <w:pPr>
              <w:spacing w:line="220" w:lineRule="atLeast"/>
              <w:jc w:val="center"/>
              <w:rPr>
                <w:rFonts w:ascii="仿宋" w:eastAsia="仿宋" w:hAnsi="仿宋"/>
                <w:kern w:val="0"/>
                <w:sz w:val="28"/>
                <w:szCs w:val="28"/>
              </w:rPr>
            </w:pPr>
            <w:r w:rsidRPr="009029B2">
              <w:rPr>
                <w:rFonts w:ascii="仿宋" w:eastAsia="仿宋" w:hAnsi="仿宋" w:hint="eastAsia"/>
                <w:kern w:val="0"/>
                <w:sz w:val="28"/>
                <w:szCs w:val="28"/>
              </w:rPr>
              <w:t>活动</w:t>
            </w:r>
          </w:p>
          <w:p w:rsidR="00564C02" w:rsidRPr="009029B2" w:rsidRDefault="00564C02" w:rsidP="00D7139B">
            <w:pPr>
              <w:spacing w:line="220" w:lineRule="atLeast"/>
              <w:jc w:val="center"/>
              <w:rPr>
                <w:rFonts w:ascii="仿宋" w:eastAsia="仿宋" w:hAnsi="仿宋"/>
                <w:kern w:val="0"/>
                <w:sz w:val="28"/>
                <w:szCs w:val="28"/>
              </w:rPr>
            </w:pPr>
            <w:r w:rsidRPr="009029B2">
              <w:rPr>
                <w:rFonts w:ascii="仿宋" w:eastAsia="仿宋" w:hAnsi="仿宋" w:hint="eastAsia"/>
                <w:kern w:val="0"/>
                <w:sz w:val="28"/>
                <w:szCs w:val="28"/>
              </w:rPr>
              <w:t>联系人</w:t>
            </w:r>
          </w:p>
        </w:tc>
        <w:tc>
          <w:tcPr>
            <w:tcW w:w="2125" w:type="dxa"/>
            <w:gridSpan w:val="2"/>
            <w:vAlign w:val="center"/>
          </w:tcPr>
          <w:p w:rsidR="00564C02" w:rsidRPr="009029B2" w:rsidRDefault="00564C02" w:rsidP="00D7139B">
            <w:pPr>
              <w:spacing w:line="220" w:lineRule="atLeast"/>
              <w:jc w:val="center"/>
              <w:rPr>
                <w:rFonts w:ascii="仿宋" w:eastAsia="仿宋" w:hAnsi="仿宋"/>
                <w:kern w:val="0"/>
                <w:sz w:val="28"/>
                <w:szCs w:val="28"/>
              </w:rPr>
            </w:pPr>
          </w:p>
        </w:tc>
        <w:tc>
          <w:tcPr>
            <w:tcW w:w="993" w:type="dxa"/>
            <w:vAlign w:val="center"/>
          </w:tcPr>
          <w:p w:rsidR="00564C02" w:rsidRPr="009029B2" w:rsidRDefault="00564C02" w:rsidP="00D7139B">
            <w:pPr>
              <w:spacing w:line="220" w:lineRule="atLeast"/>
              <w:jc w:val="center"/>
              <w:rPr>
                <w:rFonts w:ascii="仿宋" w:eastAsia="仿宋" w:hAnsi="仿宋"/>
                <w:kern w:val="0"/>
                <w:sz w:val="28"/>
                <w:szCs w:val="28"/>
              </w:rPr>
            </w:pPr>
            <w:r w:rsidRPr="009029B2">
              <w:rPr>
                <w:rFonts w:ascii="仿宋" w:eastAsia="仿宋" w:hAnsi="仿宋" w:hint="eastAsia"/>
                <w:kern w:val="0"/>
                <w:sz w:val="28"/>
                <w:szCs w:val="28"/>
              </w:rPr>
              <w:t>手机</w:t>
            </w:r>
          </w:p>
        </w:tc>
        <w:tc>
          <w:tcPr>
            <w:tcW w:w="3878" w:type="dxa"/>
            <w:gridSpan w:val="3"/>
            <w:vAlign w:val="center"/>
          </w:tcPr>
          <w:p w:rsidR="00564C02" w:rsidRPr="009029B2" w:rsidRDefault="00564C02" w:rsidP="00D7139B">
            <w:pPr>
              <w:spacing w:line="220" w:lineRule="atLeast"/>
              <w:jc w:val="center"/>
              <w:rPr>
                <w:rFonts w:ascii="仿宋" w:eastAsia="仿宋" w:hAnsi="仿宋"/>
                <w:kern w:val="0"/>
                <w:sz w:val="28"/>
                <w:szCs w:val="28"/>
              </w:rPr>
            </w:pPr>
          </w:p>
        </w:tc>
      </w:tr>
      <w:tr w:rsidR="00564C02" w:rsidRPr="009029B2" w:rsidTr="00D7139B">
        <w:tc>
          <w:tcPr>
            <w:tcW w:w="1526" w:type="dxa"/>
            <w:vMerge w:val="restart"/>
            <w:vAlign w:val="center"/>
          </w:tcPr>
          <w:p w:rsidR="00564C02" w:rsidRPr="009029B2" w:rsidRDefault="00564C02" w:rsidP="00D7139B">
            <w:pPr>
              <w:spacing w:line="220" w:lineRule="atLeast"/>
              <w:jc w:val="center"/>
              <w:rPr>
                <w:rFonts w:ascii="仿宋" w:eastAsia="仿宋" w:hAnsi="仿宋"/>
                <w:kern w:val="0"/>
                <w:sz w:val="28"/>
                <w:szCs w:val="28"/>
              </w:rPr>
            </w:pPr>
            <w:r w:rsidRPr="009029B2">
              <w:rPr>
                <w:rFonts w:ascii="仿宋" w:eastAsia="仿宋" w:hAnsi="仿宋" w:hint="eastAsia"/>
                <w:kern w:val="0"/>
                <w:sz w:val="28"/>
                <w:szCs w:val="28"/>
              </w:rPr>
              <w:t>参赛选手</w:t>
            </w:r>
          </w:p>
        </w:tc>
        <w:tc>
          <w:tcPr>
            <w:tcW w:w="850" w:type="dxa"/>
            <w:vAlign w:val="center"/>
          </w:tcPr>
          <w:p w:rsidR="00564C02" w:rsidRPr="009029B2" w:rsidRDefault="00564C02" w:rsidP="00D7139B">
            <w:pPr>
              <w:spacing w:line="220" w:lineRule="atLeast"/>
              <w:jc w:val="center"/>
              <w:rPr>
                <w:rFonts w:ascii="仿宋" w:eastAsia="仿宋" w:hAnsi="仿宋"/>
                <w:kern w:val="0"/>
                <w:sz w:val="28"/>
                <w:szCs w:val="28"/>
              </w:rPr>
            </w:pPr>
            <w:r w:rsidRPr="009029B2">
              <w:rPr>
                <w:rFonts w:ascii="仿宋" w:eastAsia="仿宋" w:hAnsi="仿宋" w:hint="eastAsia"/>
                <w:kern w:val="0"/>
                <w:sz w:val="28"/>
                <w:szCs w:val="28"/>
              </w:rPr>
              <w:t>姓名</w:t>
            </w:r>
          </w:p>
        </w:tc>
        <w:tc>
          <w:tcPr>
            <w:tcW w:w="1275" w:type="dxa"/>
            <w:vAlign w:val="center"/>
          </w:tcPr>
          <w:p w:rsidR="00564C02" w:rsidRPr="009029B2" w:rsidRDefault="00564C02" w:rsidP="00D7139B">
            <w:pPr>
              <w:spacing w:line="220" w:lineRule="atLeast"/>
              <w:jc w:val="center"/>
              <w:rPr>
                <w:rFonts w:ascii="仿宋" w:eastAsia="仿宋" w:hAnsi="仿宋"/>
                <w:kern w:val="0"/>
                <w:sz w:val="28"/>
                <w:szCs w:val="28"/>
              </w:rPr>
            </w:pPr>
          </w:p>
        </w:tc>
        <w:tc>
          <w:tcPr>
            <w:tcW w:w="993" w:type="dxa"/>
            <w:vAlign w:val="center"/>
          </w:tcPr>
          <w:p w:rsidR="00564C02" w:rsidRPr="009029B2" w:rsidRDefault="00564C02" w:rsidP="00D7139B">
            <w:pPr>
              <w:spacing w:line="220" w:lineRule="atLeast"/>
              <w:jc w:val="center"/>
              <w:rPr>
                <w:rFonts w:ascii="仿宋" w:eastAsia="仿宋" w:hAnsi="仿宋"/>
                <w:kern w:val="0"/>
                <w:sz w:val="28"/>
                <w:szCs w:val="28"/>
              </w:rPr>
            </w:pPr>
            <w:r w:rsidRPr="009029B2">
              <w:rPr>
                <w:rFonts w:ascii="仿宋" w:eastAsia="仿宋" w:hAnsi="仿宋" w:hint="eastAsia"/>
                <w:kern w:val="0"/>
                <w:sz w:val="28"/>
                <w:szCs w:val="28"/>
              </w:rPr>
              <w:t>年龄</w:t>
            </w:r>
          </w:p>
        </w:tc>
        <w:tc>
          <w:tcPr>
            <w:tcW w:w="1442" w:type="dxa"/>
            <w:vAlign w:val="center"/>
          </w:tcPr>
          <w:p w:rsidR="00564C02" w:rsidRPr="009029B2" w:rsidRDefault="00564C02" w:rsidP="00D7139B">
            <w:pPr>
              <w:spacing w:line="220" w:lineRule="atLeast"/>
              <w:jc w:val="center"/>
              <w:rPr>
                <w:rFonts w:ascii="仿宋" w:eastAsia="仿宋" w:hAnsi="仿宋"/>
                <w:kern w:val="0"/>
                <w:sz w:val="28"/>
                <w:szCs w:val="28"/>
              </w:rPr>
            </w:pPr>
          </w:p>
        </w:tc>
        <w:tc>
          <w:tcPr>
            <w:tcW w:w="1252" w:type="dxa"/>
            <w:vAlign w:val="center"/>
          </w:tcPr>
          <w:p w:rsidR="00564C02" w:rsidRPr="009029B2" w:rsidRDefault="00564C02" w:rsidP="00D7139B">
            <w:pPr>
              <w:spacing w:line="220" w:lineRule="atLeast"/>
              <w:jc w:val="center"/>
              <w:rPr>
                <w:rFonts w:ascii="仿宋" w:eastAsia="仿宋" w:hAnsi="仿宋"/>
                <w:kern w:val="0"/>
                <w:sz w:val="28"/>
                <w:szCs w:val="28"/>
              </w:rPr>
            </w:pPr>
            <w:r w:rsidRPr="009029B2">
              <w:rPr>
                <w:rFonts w:ascii="仿宋" w:eastAsia="仿宋" w:hAnsi="仿宋" w:hint="eastAsia"/>
                <w:kern w:val="0"/>
                <w:sz w:val="28"/>
                <w:szCs w:val="28"/>
              </w:rPr>
              <w:t>性别</w:t>
            </w:r>
          </w:p>
        </w:tc>
        <w:tc>
          <w:tcPr>
            <w:tcW w:w="1184" w:type="dxa"/>
            <w:vAlign w:val="center"/>
          </w:tcPr>
          <w:p w:rsidR="00564C02" w:rsidRPr="009029B2" w:rsidRDefault="00564C02" w:rsidP="00D7139B">
            <w:pPr>
              <w:spacing w:line="220" w:lineRule="atLeast"/>
              <w:jc w:val="center"/>
              <w:rPr>
                <w:rFonts w:ascii="仿宋" w:eastAsia="仿宋" w:hAnsi="仿宋"/>
                <w:b/>
                <w:kern w:val="0"/>
                <w:sz w:val="28"/>
                <w:szCs w:val="28"/>
              </w:rPr>
            </w:pPr>
          </w:p>
        </w:tc>
      </w:tr>
      <w:tr w:rsidR="00564C02" w:rsidRPr="009029B2" w:rsidTr="00D7139B">
        <w:tc>
          <w:tcPr>
            <w:tcW w:w="1526" w:type="dxa"/>
            <w:vMerge/>
            <w:vAlign w:val="center"/>
          </w:tcPr>
          <w:p w:rsidR="00564C02" w:rsidRPr="009029B2" w:rsidRDefault="00564C02" w:rsidP="00D7139B">
            <w:pPr>
              <w:spacing w:line="220" w:lineRule="atLeast"/>
              <w:jc w:val="center"/>
              <w:rPr>
                <w:rFonts w:ascii="仿宋" w:eastAsia="仿宋" w:hAnsi="仿宋"/>
                <w:kern w:val="0"/>
                <w:sz w:val="28"/>
                <w:szCs w:val="28"/>
              </w:rPr>
            </w:pPr>
          </w:p>
        </w:tc>
        <w:tc>
          <w:tcPr>
            <w:tcW w:w="850" w:type="dxa"/>
            <w:vAlign w:val="center"/>
          </w:tcPr>
          <w:p w:rsidR="00564C02" w:rsidRPr="009029B2" w:rsidRDefault="00564C02" w:rsidP="00D7139B">
            <w:pPr>
              <w:spacing w:line="220" w:lineRule="atLeast"/>
              <w:jc w:val="center"/>
              <w:rPr>
                <w:rFonts w:ascii="仿宋" w:eastAsia="仿宋" w:hAnsi="仿宋"/>
                <w:kern w:val="0"/>
                <w:sz w:val="28"/>
                <w:szCs w:val="28"/>
              </w:rPr>
            </w:pPr>
            <w:r w:rsidRPr="009029B2">
              <w:rPr>
                <w:rFonts w:ascii="仿宋" w:eastAsia="仿宋" w:hAnsi="仿宋" w:hint="eastAsia"/>
                <w:kern w:val="0"/>
                <w:sz w:val="28"/>
                <w:szCs w:val="28"/>
              </w:rPr>
              <w:t>手机</w:t>
            </w:r>
          </w:p>
        </w:tc>
        <w:tc>
          <w:tcPr>
            <w:tcW w:w="1275" w:type="dxa"/>
            <w:vAlign w:val="center"/>
          </w:tcPr>
          <w:p w:rsidR="00564C02" w:rsidRPr="009029B2" w:rsidRDefault="00564C02" w:rsidP="00D7139B">
            <w:pPr>
              <w:spacing w:line="220" w:lineRule="atLeast"/>
              <w:jc w:val="center"/>
              <w:rPr>
                <w:rFonts w:ascii="仿宋" w:eastAsia="仿宋" w:hAnsi="仿宋"/>
                <w:kern w:val="0"/>
                <w:sz w:val="28"/>
                <w:szCs w:val="28"/>
              </w:rPr>
            </w:pPr>
          </w:p>
        </w:tc>
        <w:tc>
          <w:tcPr>
            <w:tcW w:w="993" w:type="dxa"/>
            <w:vAlign w:val="center"/>
          </w:tcPr>
          <w:p w:rsidR="00564C02" w:rsidRPr="009029B2" w:rsidRDefault="00564C02" w:rsidP="00D7139B">
            <w:pPr>
              <w:spacing w:line="220" w:lineRule="atLeast"/>
              <w:jc w:val="center"/>
              <w:rPr>
                <w:rFonts w:ascii="仿宋" w:eastAsia="仿宋" w:hAnsi="仿宋"/>
                <w:kern w:val="0"/>
                <w:sz w:val="28"/>
                <w:szCs w:val="28"/>
              </w:rPr>
            </w:pPr>
            <w:r w:rsidRPr="009029B2">
              <w:rPr>
                <w:rFonts w:ascii="仿宋" w:eastAsia="仿宋" w:hAnsi="仿宋"/>
                <w:kern w:val="0"/>
                <w:sz w:val="28"/>
                <w:szCs w:val="28"/>
              </w:rPr>
              <w:t>QQ</w:t>
            </w:r>
            <w:r w:rsidRPr="009029B2">
              <w:rPr>
                <w:rFonts w:ascii="仿宋" w:eastAsia="仿宋" w:hAnsi="仿宋" w:hint="eastAsia"/>
                <w:kern w:val="0"/>
                <w:sz w:val="28"/>
                <w:szCs w:val="28"/>
              </w:rPr>
              <w:t>号</w:t>
            </w:r>
          </w:p>
        </w:tc>
        <w:tc>
          <w:tcPr>
            <w:tcW w:w="1442" w:type="dxa"/>
            <w:vAlign w:val="center"/>
          </w:tcPr>
          <w:p w:rsidR="00564C02" w:rsidRPr="009029B2" w:rsidRDefault="00564C02" w:rsidP="00D7139B">
            <w:pPr>
              <w:spacing w:line="220" w:lineRule="atLeast"/>
              <w:jc w:val="center"/>
              <w:rPr>
                <w:rFonts w:ascii="仿宋" w:eastAsia="仿宋" w:hAnsi="仿宋"/>
                <w:kern w:val="0"/>
                <w:sz w:val="28"/>
                <w:szCs w:val="28"/>
              </w:rPr>
            </w:pPr>
          </w:p>
        </w:tc>
        <w:tc>
          <w:tcPr>
            <w:tcW w:w="1252" w:type="dxa"/>
            <w:vAlign w:val="center"/>
          </w:tcPr>
          <w:p w:rsidR="00564C02" w:rsidRPr="009029B2" w:rsidRDefault="00564C02" w:rsidP="00D7139B">
            <w:pPr>
              <w:spacing w:line="220" w:lineRule="atLeast"/>
              <w:jc w:val="center"/>
              <w:rPr>
                <w:rFonts w:ascii="仿宋" w:eastAsia="仿宋" w:hAnsi="仿宋"/>
                <w:kern w:val="0"/>
                <w:sz w:val="28"/>
                <w:szCs w:val="28"/>
              </w:rPr>
            </w:pPr>
            <w:r w:rsidRPr="009029B2">
              <w:rPr>
                <w:rFonts w:ascii="仿宋" w:eastAsia="仿宋" w:hAnsi="仿宋" w:hint="eastAsia"/>
                <w:kern w:val="0"/>
                <w:sz w:val="28"/>
                <w:szCs w:val="28"/>
              </w:rPr>
              <w:t>微信号</w:t>
            </w:r>
          </w:p>
        </w:tc>
        <w:tc>
          <w:tcPr>
            <w:tcW w:w="1184" w:type="dxa"/>
            <w:vAlign w:val="center"/>
          </w:tcPr>
          <w:p w:rsidR="00564C02" w:rsidRPr="009029B2" w:rsidRDefault="00564C02" w:rsidP="00D7139B">
            <w:pPr>
              <w:spacing w:line="220" w:lineRule="atLeast"/>
              <w:jc w:val="center"/>
              <w:rPr>
                <w:rFonts w:ascii="仿宋" w:eastAsia="仿宋" w:hAnsi="仿宋"/>
                <w:b/>
                <w:kern w:val="0"/>
                <w:sz w:val="28"/>
                <w:szCs w:val="28"/>
              </w:rPr>
            </w:pPr>
          </w:p>
        </w:tc>
      </w:tr>
      <w:tr w:rsidR="00564C02" w:rsidRPr="009029B2" w:rsidTr="00D7139B">
        <w:trPr>
          <w:trHeight w:val="694"/>
        </w:trPr>
        <w:tc>
          <w:tcPr>
            <w:tcW w:w="1526" w:type="dxa"/>
            <w:vAlign w:val="center"/>
          </w:tcPr>
          <w:p w:rsidR="00564C02" w:rsidRPr="009029B2" w:rsidRDefault="00564C02" w:rsidP="00D7139B">
            <w:pPr>
              <w:spacing w:line="220" w:lineRule="atLeast"/>
              <w:jc w:val="center"/>
              <w:rPr>
                <w:rFonts w:ascii="仿宋" w:eastAsia="仿宋" w:hAnsi="仿宋"/>
                <w:kern w:val="0"/>
                <w:sz w:val="28"/>
                <w:szCs w:val="28"/>
              </w:rPr>
            </w:pPr>
            <w:r w:rsidRPr="009029B2">
              <w:rPr>
                <w:rFonts w:ascii="仿宋" w:eastAsia="仿宋" w:hAnsi="仿宋" w:hint="eastAsia"/>
                <w:kern w:val="0"/>
                <w:sz w:val="28"/>
                <w:szCs w:val="28"/>
              </w:rPr>
              <w:t>毕业院校</w:t>
            </w:r>
          </w:p>
        </w:tc>
        <w:tc>
          <w:tcPr>
            <w:tcW w:w="6996" w:type="dxa"/>
            <w:gridSpan w:val="6"/>
            <w:vAlign w:val="center"/>
          </w:tcPr>
          <w:p w:rsidR="00564C02" w:rsidRPr="009029B2" w:rsidRDefault="00564C02" w:rsidP="00D7139B">
            <w:pPr>
              <w:spacing w:line="220" w:lineRule="atLeast"/>
              <w:jc w:val="center"/>
              <w:rPr>
                <w:rFonts w:ascii="仿宋" w:eastAsia="仿宋" w:hAnsi="仿宋"/>
                <w:b/>
                <w:kern w:val="0"/>
                <w:sz w:val="28"/>
                <w:szCs w:val="28"/>
              </w:rPr>
            </w:pPr>
          </w:p>
        </w:tc>
      </w:tr>
      <w:tr w:rsidR="00564C02" w:rsidRPr="009029B2" w:rsidTr="00D7139B">
        <w:trPr>
          <w:trHeight w:val="704"/>
        </w:trPr>
        <w:tc>
          <w:tcPr>
            <w:tcW w:w="1526" w:type="dxa"/>
            <w:vAlign w:val="center"/>
          </w:tcPr>
          <w:p w:rsidR="00564C02" w:rsidRPr="009029B2" w:rsidRDefault="00564C02" w:rsidP="00D7139B">
            <w:pPr>
              <w:spacing w:line="220" w:lineRule="atLeast"/>
              <w:jc w:val="center"/>
              <w:rPr>
                <w:rFonts w:ascii="仿宋" w:eastAsia="仿宋" w:hAnsi="仿宋"/>
                <w:kern w:val="0"/>
                <w:sz w:val="28"/>
                <w:szCs w:val="28"/>
              </w:rPr>
            </w:pPr>
            <w:r w:rsidRPr="009029B2">
              <w:rPr>
                <w:rFonts w:ascii="仿宋" w:eastAsia="仿宋" w:hAnsi="仿宋" w:hint="eastAsia"/>
                <w:kern w:val="0"/>
                <w:sz w:val="28"/>
                <w:szCs w:val="28"/>
              </w:rPr>
              <w:t>说课题目</w:t>
            </w:r>
          </w:p>
        </w:tc>
        <w:tc>
          <w:tcPr>
            <w:tcW w:w="6996" w:type="dxa"/>
            <w:gridSpan w:val="6"/>
            <w:vAlign w:val="center"/>
          </w:tcPr>
          <w:p w:rsidR="00564C02" w:rsidRPr="009029B2" w:rsidRDefault="00564C02" w:rsidP="00D7139B">
            <w:pPr>
              <w:spacing w:line="220" w:lineRule="atLeast"/>
              <w:jc w:val="center"/>
              <w:rPr>
                <w:rFonts w:ascii="仿宋" w:eastAsia="仿宋" w:hAnsi="仿宋"/>
                <w:b/>
                <w:kern w:val="0"/>
                <w:sz w:val="28"/>
                <w:szCs w:val="28"/>
              </w:rPr>
            </w:pPr>
          </w:p>
        </w:tc>
      </w:tr>
      <w:tr w:rsidR="00564C02" w:rsidRPr="009029B2" w:rsidTr="00D7139B">
        <w:trPr>
          <w:trHeight w:val="691"/>
        </w:trPr>
        <w:tc>
          <w:tcPr>
            <w:tcW w:w="1526" w:type="dxa"/>
            <w:vAlign w:val="center"/>
          </w:tcPr>
          <w:p w:rsidR="00564C02" w:rsidRPr="009029B2" w:rsidRDefault="00564C02" w:rsidP="00D7139B">
            <w:pPr>
              <w:spacing w:line="220" w:lineRule="atLeast"/>
              <w:jc w:val="center"/>
              <w:rPr>
                <w:rFonts w:ascii="仿宋" w:eastAsia="仿宋" w:hAnsi="仿宋"/>
                <w:kern w:val="0"/>
                <w:sz w:val="28"/>
                <w:szCs w:val="28"/>
              </w:rPr>
            </w:pPr>
            <w:r w:rsidRPr="009029B2">
              <w:rPr>
                <w:rFonts w:ascii="仿宋" w:eastAsia="仿宋" w:hAnsi="仿宋" w:hint="eastAsia"/>
                <w:kern w:val="0"/>
                <w:sz w:val="28"/>
                <w:szCs w:val="28"/>
              </w:rPr>
              <w:t>选题类型</w:t>
            </w:r>
          </w:p>
        </w:tc>
        <w:tc>
          <w:tcPr>
            <w:tcW w:w="6996" w:type="dxa"/>
            <w:gridSpan w:val="6"/>
            <w:vAlign w:val="center"/>
          </w:tcPr>
          <w:p w:rsidR="00564C02" w:rsidRPr="009029B2" w:rsidRDefault="00554884" w:rsidP="00D7139B">
            <w:pPr>
              <w:spacing w:line="220" w:lineRule="atLeast"/>
              <w:jc w:val="center"/>
              <w:rPr>
                <w:rFonts w:ascii="仿宋" w:eastAsia="仿宋" w:hAnsi="仿宋"/>
                <w:kern w:val="0"/>
                <w:sz w:val="28"/>
                <w:szCs w:val="28"/>
              </w:rPr>
            </w:pPr>
            <w:r w:rsidRPr="009029B2">
              <w:rPr>
                <w:rFonts w:ascii="仿宋" w:eastAsia="仿宋" w:hAnsi="仿宋" w:hint="eastAsia"/>
                <w:kern w:val="0"/>
                <w:sz w:val="28"/>
                <w:szCs w:val="28"/>
              </w:rPr>
              <w:t>课程设计</w:t>
            </w:r>
            <w:r w:rsidR="00564C02" w:rsidRPr="009029B2">
              <w:rPr>
                <w:rFonts w:ascii="仿宋" w:eastAsia="仿宋" w:hAnsi="仿宋" w:hint="eastAsia"/>
                <w:kern w:val="0"/>
                <w:sz w:val="28"/>
                <w:szCs w:val="28"/>
              </w:rPr>
              <w:t>（）</w:t>
            </w:r>
            <w:r w:rsidRPr="009029B2">
              <w:rPr>
                <w:rFonts w:ascii="仿宋" w:eastAsia="仿宋" w:hAnsi="仿宋" w:hint="eastAsia"/>
                <w:kern w:val="0"/>
                <w:sz w:val="28"/>
                <w:szCs w:val="28"/>
              </w:rPr>
              <w:t>教学课例</w:t>
            </w:r>
            <w:r w:rsidR="00564C02" w:rsidRPr="009029B2">
              <w:rPr>
                <w:rFonts w:ascii="仿宋" w:eastAsia="仿宋" w:hAnsi="仿宋" w:hint="eastAsia"/>
                <w:kern w:val="0"/>
                <w:sz w:val="28"/>
                <w:szCs w:val="28"/>
              </w:rPr>
              <w:t>（）</w:t>
            </w:r>
            <w:r w:rsidRPr="009029B2">
              <w:rPr>
                <w:rFonts w:ascii="仿宋" w:eastAsia="仿宋" w:hAnsi="仿宋" w:hint="eastAsia"/>
                <w:kern w:val="0"/>
                <w:sz w:val="28"/>
                <w:szCs w:val="28"/>
              </w:rPr>
              <w:t>活动方案</w:t>
            </w:r>
            <w:r w:rsidR="00564C02" w:rsidRPr="009029B2">
              <w:rPr>
                <w:rFonts w:ascii="仿宋" w:eastAsia="仿宋" w:hAnsi="仿宋" w:hint="eastAsia"/>
                <w:kern w:val="0"/>
                <w:sz w:val="28"/>
                <w:szCs w:val="28"/>
              </w:rPr>
              <w:t>（）</w:t>
            </w:r>
          </w:p>
        </w:tc>
      </w:tr>
      <w:tr w:rsidR="00564C02" w:rsidRPr="009029B2" w:rsidTr="009029B2">
        <w:trPr>
          <w:trHeight w:val="5374"/>
        </w:trPr>
        <w:tc>
          <w:tcPr>
            <w:tcW w:w="1526" w:type="dxa"/>
            <w:vAlign w:val="center"/>
          </w:tcPr>
          <w:p w:rsidR="00564C02" w:rsidRPr="009029B2" w:rsidRDefault="00564C02" w:rsidP="00D7139B">
            <w:pPr>
              <w:spacing w:line="220" w:lineRule="atLeast"/>
              <w:jc w:val="center"/>
              <w:rPr>
                <w:rFonts w:ascii="仿宋" w:eastAsia="仿宋" w:hAnsi="仿宋"/>
                <w:kern w:val="0"/>
                <w:sz w:val="28"/>
                <w:szCs w:val="28"/>
              </w:rPr>
            </w:pPr>
            <w:r w:rsidRPr="009029B2">
              <w:rPr>
                <w:rFonts w:ascii="仿宋" w:eastAsia="仿宋" w:hAnsi="仿宋" w:hint="eastAsia"/>
                <w:kern w:val="0"/>
                <w:sz w:val="28"/>
                <w:szCs w:val="28"/>
              </w:rPr>
              <w:t>说课内容（简介）</w:t>
            </w:r>
          </w:p>
        </w:tc>
        <w:tc>
          <w:tcPr>
            <w:tcW w:w="6996" w:type="dxa"/>
            <w:gridSpan w:val="6"/>
            <w:vAlign w:val="center"/>
          </w:tcPr>
          <w:p w:rsidR="00564C02" w:rsidRPr="009029B2" w:rsidRDefault="00564C02" w:rsidP="00D7139B">
            <w:pPr>
              <w:spacing w:line="220" w:lineRule="atLeast"/>
              <w:jc w:val="center"/>
              <w:rPr>
                <w:rFonts w:ascii="仿宋" w:eastAsia="仿宋" w:hAnsi="仿宋"/>
                <w:b/>
                <w:kern w:val="0"/>
                <w:sz w:val="28"/>
                <w:szCs w:val="28"/>
              </w:rPr>
            </w:pPr>
          </w:p>
        </w:tc>
      </w:tr>
    </w:tbl>
    <w:p w:rsidR="00564C02" w:rsidRPr="009029B2" w:rsidRDefault="00564C02" w:rsidP="00330F13">
      <w:pPr>
        <w:rPr>
          <w:rFonts w:ascii="仿宋" w:eastAsia="仿宋" w:hAnsi="仿宋"/>
          <w:sz w:val="32"/>
          <w:szCs w:val="32"/>
        </w:rPr>
      </w:pPr>
    </w:p>
    <w:sectPr w:rsidR="00564C02" w:rsidRPr="009029B2" w:rsidSect="00225FFF">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A55" w:rsidRDefault="00BB6A55">
      <w:r>
        <w:separator/>
      </w:r>
    </w:p>
  </w:endnote>
  <w:endnote w:type="continuationSeparator" w:id="0">
    <w:p w:rsidR="00BB6A55" w:rsidRDefault="00BB6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细圆简体">
    <w:altName w:val="方正舒体"/>
    <w:panose1 w:val="00000000000000000000"/>
    <w:charset w:val="86"/>
    <w:family w:val="auto"/>
    <w:notTrueType/>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C7A" w:rsidRDefault="00846ED1" w:rsidP="00010878">
    <w:pPr>
      <w:pStyle w:val="a4"/>
      <w:framePr w:wrap="around" w:vAnchor="text" w:hAnchor="margin" w:xAlign="center" w:y="1"/>
      <w:rPr>
        <w:rStyle w:val="a5"/>
      </w:rPr>
    </w:pPr>
    <w:r>
      <w:rPr>
        <w:rStyle w:val="a5"/>
      </w:rPr>
      <w:fldChar w:fldCharType="begin"/>
    </w:r>
    <w:r w:rsidR="00AE3C7A">
      <w:rPr>
        <w:rStyle w:val="a5"/>
      </w:rPr>
      <w:instrText xml:space="preserve">PAGE  </w:instrText>
    </w:r>
    <w:r>
      <w:rPr>
        <w:rStyle w:val="a5"/>
      </w:rPr>
      <w:fldChar w:fldCharType="end"/>
    </w:r>
  </w:p>
  <w:p w:rsidR="00AE3C7A" w:rsidRDefault="00AE3C7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C7A" w:rsidRDefault="00846ED1" w:rsidP="00010878">
    <w:pPr>
      <w:pStyle w:val="a4"/>
      <w:framePr w:wrap="around" w:vAnchor="text" w:hAnchor="margin" w:xAlign="center" w:y="1"/>
      <w:rPr>
        <w:rStyle w:val="a5"/>
      </w:rPr>
    </w:pPr>
    <w:r>
      <w:rPr>
        <w:rStyle w:val="a5"/>
      </w:rPr>
      <w:fldChar w:fldCharType="begin"/>
    </w:r>
    <w:r w:rsidR="00AE3C7A">
      <w:rPr>
        <w:rStyle w:val="a5"/>
      </w:rPr>
      <w:instrText xml:space="preserve">PAGE  </w:instrText>
    </w:r>
    <w:r>
      <w:rPr>
        <w:rStyle w:val="a5"/>
      </w:rPr>
      <w:fldChar w:fldCharType="separate"/>
    </w:r>
    <w:r w:rsidR="00F232DD">
      <w:rPr>
        <w:rStyle w:val="a5"/>
        <w:noProof/>
      </w:rPr>
      <w:t>4</w:t>
    </w:r>
    <w:r>
      <w:rPr>
        <w:rStyle w:val="a5"/>
      </w:rPr>
      <w:fldChar w:fldCharType="end"/>
    </w:r>
  </w:p>
  <w:p w:rsidR="00AE3C7A" w:rsidRDefault="00AE3C7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A55" w:rsidRDefault="00BB6A55">
      <w:r>
        <w:separator/>
      </w:r>
    </w:p>
  </w:footnote>
  <w:footnote w:type="continuationSeparator" w:id="0">
    <w:p w:rsidR="00BB6A55" w:rsidRDefault="00BB6A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15EB"/>
    <w:multiLevelType w:val="hybridMultilevel"/>
    <w:tmpl w:val="2250A1D8"/>
    <w:lvl w:ilvl="0" w:tplc="D01A1EBA">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ED66900"/>
    <w:multiLevelType w:val="hybridMultilevel"/>
    <w:tmpl w:val="DC6A5930"/>
    <w:lvl w:ilvl="0" w:tplc="4E7A1DAE">
      <w:start w:val="1"/>
      <w:numFmt w:val="japaneseCounting"/>
      <w:lvlText w:val="%1、"/>
      <w:lvlJc w:val="left"/>
      <w:pPr>
        <w:tabs>
          <w:tab w:val="num" w:pos="1875"/>
        </w:tabs>
        <w:ind w:left="1875" w:hanging="1245"/>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03518"/>
    <w:rsid w:val="00001C93"/>
    <w:rsid w:val="00010878"/>
    <w:rsid w:val="000162FC"/>
    <w:rsid w:val="00017A8B"/>
    <w:rsid w:val="00026051"/>
    <w:rsid w:val="00063590"/>
    <w:rsid w:val="00070797"/>
    <w:rsid w:val="00070FB2"/>
    <w:rsid w:val="00094E87"/>
    <w:rsid w:val="000B1912"/>
    <w:rsid w:val="000C04D5"/>
    <w:rsid w:val="000C059A"/>
    <w:rsid w:val="000D28B1"/>
    <w:rsid w:val="00111045"/>
    <w:rsid w:val="00113FF1"/>
    <w:rsid w:val="0014191E"/>
    <w:rsid w:val="00145753"/>
    <w:rsid w:val="0015043F"/>
    <w:rsid w:val="00150660"/>
    <w:rsid w:val="001531E7"/>
    <w:rsid w:val="00166153"/>
    <w:rsid w:val="00181A30"/>
    <w:rsid w:val="001872C3"/>
    <w:rsid w:val="001A64FB"/>
    <w:rsid w:val="001B7D6B"/>
    <w:rsid w:val="001D1DDF"/>
    <w:rsid w:val="001D5F1E"/>
    <w:rsid w:val="001D6A7C"/>
    <w:rsid w:val="001E5A32"/>
    <w:rsid w:val="001F5F81"/>
    <w:rsid w:val="00203518"/>
    <w:rsid w:val="002068BE"/>
    <w:rsid w:val="002076EB"/>
    <w:rsid w:val="0021270A"/>
    <w:rsid w:val="00225FFF"/>
    <w:rsid w:val="0023095D"/>
    <w:rsid w:val="002432E5"/>
    <w:rsid w:val="002559D0"/>
    <w:rsid w:val="00255E76"/>
    <w:rsid w:val="00263777"/>
    <w:rsid w:val="0028478C"/>
    <w:rsid w:val="0029219F"/>
    <w:rsid w:val="002A7E01"/>
    <w:rsid w:val="002D75CF"/>
    <w:rsid w:val="002E7DC2"/>
    <w:rsid w:val="002F2204"/>
    <w:rsid w:val="00301B12"/>
    <w:rsid w:val="0030542C"/>
    <w:rsid w:val="00305581"/>
    <w:rsid w:val="00330F13"/>
    <w:rsid w:val="0037076B"/>
    <w:rsid w:val="003851BF"/>
    <w:rsid w:val="003B0EDE"/>
    <w:rsid w:val="003C6BDD"/>
    <w:rsid w:val="003E1D9D"/>
    <w:rsid w:val="003E7031"/>
    <w:rsid w:val="003E7CEE"/>
    <w:rsid w:val="0041439D"/>
    <w:rsid w:val="00414873"/>
    <w:rsid w:val="004222EE"/>
    <w:rsid w:val="00442FD4"/>
    <w:rsid w:val="00451EF6"/>
    <w:rsid w:val="00457E02"/>
    <w:rsid w:val="004C4431"/>
    <w:rsid w:val="005068E3"/>
    <w:rsid w:val="00512EF5"/>
    <w:rsid w:val="005205B3"/>
    <w:rsid w:val="005265F8"/>
    <w:rsid w:val="00531182"/>
    <w:rsid w:val="00533917"/>
    <w:rsid w:val="00554884"/>
    <w:rsid w:val="00564C02"/>
    <w:rsid w:val="00590422"/>
    <w:rsid w:val="005B2A36"/>
    <w:rsid w:val="005B7547"/>
    <w:rsid w:val="005C017F"/>
    <w:rsid w:val="005F451B"/>
    <w:rsid w:val="006014FB"/>
    <w:rsid w:val="00617596"/>
    <w:rsid w:val="006257C4"/>
    <w:rsid w:val="00633BB5"/>
    <w:rsid w:val="006518E4"/>
    <w:rsid w:val="006726BF"/>
    <w:rsid w:val="00672D60"/>
    <w:rsid w:val="00676AFF"/>
    <w:rsid w:val="00683A7B"/>
    <w:rsid w:val="006904D9"/>
    <w:rsid w:val="00695691"/>
    <w:rsid w:val="006A2BFA"/>
    <w:rsid w:val="006E0337"/>
    <w:rsid w:val="006F18A0"/>
    <w:rsid w:val="00733460"/>
    <w:rsid w:val="00747076"/>
    <w:rsid w:val="00757534"/>
    <w:rsid w:val="00757A55"/>
    <w:rsid w:val="00764D63"/>
    <w:rsid w:val="0077561D"/>
    <w:rsid w:val="007759EE"/>
    <w:rsid w:val="00783D07"/>
    <w:rsid w:val="00795320"/>
    <w:rsid w:val="007A00C3"/>
    <w:rsid w:val="007A70C0"/>
    <w:rsid w:val="007B5C9D"/>
    <w:rsid w:val="007C71AC"/>
    <w:rsid w:val="007D7647"/>
    <w:rsid w:val="007E1F72"/>
    <w:rsid w:val="007E3471"/>
    <w:rsid w:val="007E52A0"/>
    <w:rsid w:val="007E6C1C"/>
    <w:rsid w:val="007F0522"/>
    <w:rsid w:val="007F6923"/>
    <w:rsid w:val="00800E7E"/>
    <w:rsid w:val="0081247D"/>
    <w:rsid w:val="00813F3C"/>
    <w:rsid w:val="00816F9F"/>
    <w:rsid w:val="00841DD9"/>
    <w:rsid w:val="00842FD9"/>
    <w:rsid w:val="00846ED1"/>
    <w:rsid w:val="00860DBE"/>
    <w:rsid w:val="008646E0"/>
    <w:rsid w:val="008648CB"/>
    <w:rsid w:val="008712EC"/>
    <w:rsid w:val="00884460"/>
    <w:rsid w:val="00884764"/>
    <w:rsid w:val="008E3C56"/>
    <w:rsid w:val="009029B2"/>
    <w:rsid w:val="009113E0"/>
    <w:rsid w:val="00941CF7"/>
    <w:rsid w:val="00952387"/>
    <w:rsid w:val="009560C9"/>
    <w:rsid w:val="009570EF"/>
    <w:rsid w:val="009651B9"/>
    <w:rsid w:val="00971CD3"/>
    <w:rsid w:val="009816B3"/>
    <w:rsid w:val="009E12FB"/>
    <w:rsid w:val="009F25FA"/>
    <w:rsid w:val="009F5AF9"/>
    <w:rsid w:val="009F6548"/>
    <w:rsid w:val="00A069AF"/>
    <w:rsid w:val="00A17EC9"/>
    <w:rsid w:val="00A23BDA"/>
    <w:rsid w:val="00A30EB7"/>
    <w:rsid w:val="00A50853"/>
    <w:rsid w:val="00A62CA9"/>
    <w:rsid w:val="00A72CE5"/>
    <w:rsid w:val="00A81ED2"/>
    <w:rsid w:val="00A86A1E"/>
    <w:rsid w:val="00A900DC"/>
    <w:rsid w:val="00A94E90"/>
    <w:rsid w:val="00AC6CB7"/>
    <w:rsid w:val="00AC7435"/>
    <w:rsid w:val="00AD10BA"/>
    <w:rsid w:val="00AE3C7A"/>
    <w:rsid w:val="00AF12C8"/>
    <w:rsid w:val="00AF5913"/>
    <w:rsid w:val="00B07344"/>
    <w:rsid w:val="00B17507"/>
    <w:rsid w:val="00B365D6"/>
    <w:rsid w:val="00B41F37"/>
    <w:rsid w:val="00B55CB9"/>
    <w:rsid w:val="00B804C1"/>
    <w:rsid w:val="00B9204F"/>
    <w:rsid w:val="00B94132"/>
    <w:rsid w:val="00BA5289"/>
    <w:rsid w:val="00BB1867"/>
    <w:rsid w:val="00BB2F90"/>
    <w:rsid w:val="00BB601C"/>
    <w:rsid w:val="00BB6A55"/>
    <w:rsid w:val="00BB7247"/>
    <w:rsid w:val="00BE0786"/>
    <w:rsid w:val="00C23980"/>
    <w:rsid w:val="00C26BCB"/>
    <w:rsid w:val="00C35EE9"/>
    <w:rsid w:val="00C42B3F"/>
    <w:rsid w:val="00C54709"/>
    <w:rsid w:val="00C62DDE"/>
    <w:rsid w:val="00C71BFE"/>
    <w:rsid w:val="00CB3D58"/>
    <w:rsid w:val="00CC1683"/>
    <w:rsid w:val="00CC4F39"/>
    <w:rsid w:val="00CE2D81"/>
    <w:rsid w:val="00CE41D2"/>
    <w:rsid w:val="00CF7BD1"/>
    <w:rsid w:val="00D03D2D"/>
    <w:rsid w:val="00D15476"/>
    <w:rsid w:val="00D169F7"/>
    <w:rsid w:val="00D16D72"/>
    <w:rsid w:val="00D4589D"/>
    <w:rsid w:val="00D5207D"/>
    <w:rsid w:val="00D6077B"/>
    <w:rsid w:val="00D7139B"/>
    <w:rsid w:val="00D76252"/>
    <w:rsid w:val="00D944D0"/>
    <w:rsid w:val="00DA2F8C"/>
    <w:rsid w:val="00DB4D63"/>
    <w:rsid w:val="00DB7D16"/>
    <w:rsid w:val="00DC2CDF"/>
    <w:rsid w:val="00DE0EDD"/>
    <w:rsid w:val="00E04366"/>
    <w:rsid w:val="00E04BC6"/>
    <w:rsid w:val="00E14205"/>
    <w:rsid w:val="00E23B4B"/>
    <w:rsid w:val="00E25D67"/>
    <w:rsid w:val="00E2714F"/>
    <w:rsid w:val="00E31E17"/>
    <w:rsid w:val="00E337BE"/>
    <w:rsid w:val="00E418A6"/>
    <w:rsid w:val="00EB3696"/>
    <w:rsid w:val="00ED2957"/>
    <w:rsid w:val="00ED4BBC"/>
    <w:rsid w:val="00EE4B6D"/>
    <w:rsid w:val="00F142CA"/>
    <w:rsid w:val="00F14545"/>
    <w:rsid w:val="00F232DD"/>
    <w:rsid w:val="00F55AF8"/>
    <w:rsid w:val="00F930D0"/>
    <w:rsid w:val="00FC1ACA"/>
    <w:rsid w:val="00FC6FCA"/>
    <w:rsid w:val="00FD56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35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03518"/>
    <w:pPr>
      <w:spacing w:line="440" w:lineRule="exact"/>
    </w:pPr>
    <w:rPr>
      <w:rFonts w:ascii="仿宋_GB2312" w:eastAsia="仿宋_GB2312" w:hAnsi="宋体"/>
      <w:sz w:val="30"/>
      <w:szCs w:val="20"/>
    </w:rPr>
  </w:style>
  <w:style w:type="paragraph" w:customStyle="1" w:styleId="CharCharCharChar">
    <w:name w:val="Char Char Char Char"/>
    <w:basedOn w:val="a"/>
    <w:rsid w:val="00203518"/>
    <w:rPr>
      <w:rFonts w:ascii="Tahoma" w:hAnsi="Tahoma"/>
      <w:sz w:val="24"/>
      <w:szCs w:val="20"/>
    </w:rPr>
  </w:style>
  <w:style w:type="paragraph" w:styleId="a4">
    <w:name w:val="footer"/>
    <w:basedOn w:val="a"/>
    <w:rsid w:val="00F142CA"/>
    <w:pPr>
      <w:tabs>
        <w:tab w:val="center" w:pos="4153"/>
        <w:tab w:val="right" w:pos="8306"/>
      </w:tabs>
      <w:snapToGrid w:val="0"/>
      <w:jc w:val="left"/>
    </w:pPr>
    <w:rPr>
      <w:sz w:val="18"/>
      <w:szCs w:val="18"/>
    </w:rPr>
  </w:style>
  <w:style w:type="character" w:styleId="a5">
    <w:name w:val="page number"/>
    <w:basedOn w:val="a0"/>
    <w:rsid w:val="00F142CA"/>
  </w:style>
  <w:style w:type="table" w:styleId="a6">
    <w:name w:val="Table Grid"/>
    <w:basedOn w:val="a1"/>
    <w:rsid w:val="008E3C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
    <w:rsid w:val="0015043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7"/>
    <w:rsid w:val="0015043F"/>
    <w:rPr>
      <w:kern w:val="2"/>
      <w:sz w:val="18"/>
      <w:szCs w:val="18"/>
    </w:rPr>
  </w:style>
  <w:style w:type="paragraph" w:styleId="a8">
    <w:name w:val="Date"/>
    <w:basedOn w:val="a"/>
    <w:next w:val="a"/>
    <w:link w:val="Char0"/>
    <w:rsid w:val="00D4589D"/>
    <w:pPr>
      <w:ind w:leftChars="2500" w:left="100"/>
    </w:pPr>
  </w:style>
  <w:style w:type="character" w:customStyle="1" w:styleId="Char0">
    <w:name w:val="日期 Char"/>
    <w:link w:val="a8"/>
    <w:rsid w:val="00D4589D"/>
    <w:rPr>
      <w:kern w:val="2"/>
      <w:sz w:val="21"/>
      <w:szCs w:val="24"/>
    </w:rPr>
  </w:style>
  <w:style w:type="character" w:styleId="a9">
    <w:name w:val="Hyperlink"/>
    <w:uiPriority w:val="99"/>
    <w:rsid w:val="00564C02"/>
    <w:rPr>
      <w:rFonts w:cs="Times New Roman"/>
      <w:color w:val="0000FF"/>
      <w:u w:val="single"/>
    </w:rPr>
  </w:style>
  <w:style w:type="paragraph" w:styleId="aa">
    <w:name w:val="List Paragraph"/>
    <w:basedOn w:val="a"/>
    <w:uiPriority w:val="34"/>
    <w:qFormat/>
    <w:rsid w:val="00C54709"/>
    <w:pPr>
      <w:ind w:firstLineChars="200" w:firstLine="420"/>
    </w:pPr>
  </w:style>
  <w:style w:type="paragraph" w:styleId="ab">
    <w:name w:val="Balloon Text"/>
    <w:basedOn w:val="a"/>
    <w:link w:val="Char1"/>
    <w:rsid w:val="00DB7D16"/>
    <w:rPr>
      <w:sz w:val="18"/>
      <w:szCs w:val="18"/>
    </w:rPr>
  </w:style>
  <w:style w:type="character" w:customStyle="1" w:styleId="Char1">
    <w:name w:val="批注框文本 Char"/>
    <w:basedOn w:val="a0"/>
    <w:link w:val="ab"/>
    <w:rsid w:val="00DB7D1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35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03518"/>
    <w:pPr>
      <w:spacing w:line="440" w:lineRule="exact"/>
    </w:pPr>
    <w:rPr>
      <w:rFonts w:ascii="仿宋_GB2312" w:eastAsia="仿宋_GB2312" w:hAnsi="宋体"/>
      <w:sz w:val="30"/>
      <w:szCs w:val="20"/>
    </w:rPr>
  </w:style>
  <w:style w:type="paragraph" w:customStyle="1" w:styleId="CharCharCharChar">
    <w:name w:val="Char Char Char Char"/>
    <w:basedOn w:val="a"/>
    <w:rsid w:val="00203518"/>
    <w:rPr>
      <w:rFonts w:ascii="Tahoma" w:hAnsi="Tahoma"/>
      <w:sz w:val="24"/>
      <w:szCs w:val="20"/>
    </w:rPr>
  </w:style>
  <w:style w:type="paragraph" w:styleId="a4">
    <w:name w:val="footer"/>
    <w:basedOn w:val="a"/>
    <w:rsid w:val="00F142CA"/>
    <w:pPr>
      <w:tabs>
        <w:tab w:val="center" w:pos="4153"/>
        <w:tab w:val="right" w:pos="8306"/>
      </w:tabs>
      <w:snapToGrid w:val="0"/>
      <w:jc w:val="left"/>
    </w:pPr>
    <w:rPr>
      <w:sz w:val="18"/>
      <w:szCs w:val="18"/>
    </w:rPr>
  </w:style>
  <w:style w:type="character" w:styleId="a5">
    <w:name w:val="page number"/>
    <w:basedOn w:val="a0"/>
    <w:rsid w:val="00F142CA"/>
  </w:style>
  <w:style w:type="table" w:styleId="a6">
    <w:name w:val="Table Grid"/>
    <w:basedOn w:val="a1"/>
    <w:rsid w:val="008E3C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
    <w:rsid w:val="0015043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7"/>
    <w:rsid w:val="0015043F"/>
    <w:rPr>
      <w:kern w:val="2"/>
      <w:sz w:val="18"/>
      <w:szCs w:val="18"/>
    </w:rPr>
  </w:style>
  <w:style w:type="paragraph" w:styleId="a8">
    <w:name w:val="Date"/>
    <w:basedOn w:val="a"/>
    <w:next w:val="a"/>
    <w:link w:val="Char0"/>
    <w:rsid w:val="00D4589D"/>
    <w:pPr>
      <w:ind w:leftChars="2500" w:left="100"/>
    </w:pPr>
  </w:style>
  <w:style w:type="character" w:customStyle="1" w:styleId="Char0">
    <w:name w:val="日期 Char"/>
    <w:link w:val="a8"/>
    <w:rsid w:val="00D4589D"/>
    <w:rPr>
      <w:kern w:val="2"/>
      <w:sz w:val="21"/>
      <w:szCs w:val="24"/>
    </w:rPr>
  </w:style>
  <w:style w:type="character" w:styleId="a9">
    <w:name w:val="Hyperlink"/>
    <w:uiPriority w:val="99"/>
    <w:rsid w:val="00564C02"/>
    <w:rPr>
      <w:rFonts w:cs="Times New Roman"/>
      <w:color w:val="0000FF"/>
      <w:u w:val="single"/>
    </w:rPr>
  </w:style>
  <w:style w:type="paragraph" w:styleId="aa">
    <w:name w:val="List Paragraph"/>
    <w:basedOn w:val="a"/>
    <w:uiPriority w:val="34"/>
    <w:qFormat/>
    <w:rsid w:val="00C5470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05309">
      <w:bodyDiv w:val="1"/>
      <w:marLeft w:val="0"/>
      <w:marRight w:val="0"/>
      <w:marTop w:val="0"/>
      <w:marBottom w:val="0"/>
      <w:divBdr>
        <w:top w:val="none" w:sz="0" w:space="0" w:color="auto"/>
        <w:left w:val="none" w:sz="0" w:space="0" w:color="auto"/>
        <w:bottom w:val="none" w:sz="0" w:space="0" w:color="auto"/>
        <w:right w:val="none" w:sz="0" w:space="0" w:color="auto"/>
      </w:divBdr>
    </w:div>
    <w:div w:id="855465096">
      <w:bodyDiv w:val="1"/>
      <w:marLeft w:val="0"/>
      <w:marRight w:val="0"/>
      <w:marTop w:val="0"/>
      <w:marBottom w:val="0"/>
      <w:divBdr>
        <w:top w:val="none" w:sz="0" w:space="0" w:color="auto"/>
        <w:left w:val="none" w:sz="0" w:space="0" w:color="auto"/>
        <w:bottom w:val="none" w:sz="0" w:space="0" w:color="auto"/>
        <w:right w:val="none" w:sz="0" w:space="0" w:color="auto"/>
      </w:divBdr>
    </w:div>
    <w:div w:id="1412968801">
      <w:bodyDiv w:val="1"/>
      <w:marLeft w:val="0"/>
      <w:marRight w:val="0"/>
      <w:marTop w:val="0"/>
      <w:marBottom w:val="0"/>
      <w:divBdr>
        <w:top w:val="none" w:sz="0" w:space="0" w:color="auto"/>
        <w:left w:val="none" w:sz="0" w:space="0" w:color="auto"/>
        <w:bottom w:val="none" w:sz="0" w:space="0" w:color="auto"/>
        <w:right w:val="none" w:sz="0" w:space="0" w:color="auto"/>
      </w:divBdr>
    </w:div>
    <w:div w:id="186720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463</Words>
  <Characters>2645</Characters>
  <Application>Microsoft Office Word</Application>
  <DocSecurity>0</DocSecurity>
  <Lines>22</Lines>
  <Paragraphs>6</Paragraphs>
  <ScaleCrop>false</ScaleCrop>
  <Company>Microsoft</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深少宫纪字[2009]10号</dc:title>
  <dc:creator>user</dc:creator>
  <cp:lastModifiedBy>WUHANBIN</cp:lastModifiedBy>
  <cp:revision>7</cp:revision>
  <cp:lastPrinted>2017-10-15T08:01:00Z</cp:lastPrinted>
  <dcterms:created xsi:type="dcterms:W3CDTF">2017-10-15T07:16:00Z</dcterms:created>
  <dcterms:modified xsi:type="dcterms:W3CDTF">2017-10-15T08:03:00Z</dcterms:modified>
</cp:coreProperties>
</file>